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7AD" w:rsidRPr="002D3E07" w:rsidRDefault="00E772AC" w:rsidP="000F57A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9.5pt;height:54pt;visibility:visible">
            <v:imagedata r:id="rId7" o:title=""/>
          </v:shape>
        </w:pict>
      </w:r>
    </w:p>
    <w:p w:rsidR="000F57AD" w:rsidRPr="009421CE" w:rsidRDefault="000F57AD" w:rsidP="000F57AD">
      <w:pPr>
        <w:spacing w:after="120"/>
        <w:jc w:val="center"/>
        <w:outlineLvl w:val="0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>МИНИСТЕРСТВО ОБРАЗОВАНИЯ И НАУКИ РОССИЙСКОЙ ФЕДЕРАЦИИ</w:t>
      </w:r>
    </w:p>
    <w:p w:rsidR="000F57AD" w:rsidRPr="009421CE" w:rsidRDefault="000F57AD" w:rsidP="000F57AD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1CE">
        <w:rPr>
          <w:rFonts w:ascii="Times New Roman" w:hAnsi="Times New Roman"/>
          <w:b/>
          <w:bCs/>
          <w:sz w:val="28"/>
          <w:szCs w:val="28"/>
        </w:rPr>
        <w:t xml:space="preserve">ФЕДЕРАЛЬНОЕ ГОСУДАРСТВЕННОЕ БЮДЖЕТНОЕ </w:t>
      </w:r>
    </w:p>
    <w:p w:rsidR="000F57AD" w:rsidRPr="009421CE" w:rsidRDefault="000F57AD" w:rsidP="000F57AD">
      <w:pPr>
        <w:spacing w:after="120"/>
        <w:ind w:right="-6" w:hanging="71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1CE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9421CE">
        <w:rPr>
          <w:rFonts w:ascii="Times New Roman" w:hAnsi="Times New Roman"/>
          <w:bCs/>
          <w:sz w:val="28"/>
          <w:szCs w:val="28"/>
        </w:rPr>
        <w:t xml:space="preserve"> «</w:t>
      </w:r>
      <w:r w:rsidRPr="009421CE">
        <w:rPr>
          <w:rFonts w:ascii="Times New Roman" w:hAnsi="Times New Roman"/>
          <w:b/>
          <w:bCs/>
          <w:sz w:val="28"/>
          <w:szCs w:val="28"/>
        </w:rPr>
        <w:t>ДОНСКОЙ ГОСУДАРСТВЕННЫЙ ТЕХНИЧЕСКИЙ УНИВЕРСИТЕТ»</w:t>
      </w:r>
    </w:p>
    <w:p w:rsidR="000F57AD" w:rsidRPr="009421CE" w:rsidRDefault="000F57AD" w:rsidP="000F57AD">
      <w:pPr>
        <w:spacing w:after="120"/>
        <w:jc w:val="center"/>
        <w:rPr>
          <w:rFonts w:ascii="Times New Roman" w:hAnsi="Times New Roman"/>
          <w:b/>
          <w:bCs/>
          <w:sz w:val="28"/>
          <w:szCs w:val="28"/>
        </w:rPr>
      </w:pPr>
      <w:r w:rsidRPr="009421CE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0F57AD" w:rsidRPr="009421CE" w:rsidRDefault="000F57AD" w:rsidP="000F57AD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F57AD" w:rsidRPr="009421CE" w:rsidRDefault="000F57AD" w:rsidP="000F57AD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>Кафедра   «</w:t>
      </w:r>
      <w:r w:rsidR="00195AAE">
        <w:rPr>
          <w:rFonts w:ascii="Times New Roman" w:hAnsi="Times New Roman"/>
          <w:color w:val="000000"/>
          <w:sz w:val="28"/>
          <w:szCs w:val="28"/>
        </w:rPr>
        <w:t>Строительные материалы</w:t>
      </w:r>
      <w:r w:rsidRPr="009421CE">
        <w:rPr>
          <w:rFonts w:ascii="Times New Roman" w:hAnsi="Times New Roman"/>
          <w:sz w:val="28"/>
          <w:szCs w:val="28"/>
        </w:rPr>
        <w:t>»</w:t>
      </w:r>
    </w:p>
    <w:p w:rsidR="000F57AD" w:rsidRPr="009421CE" w:rsidRDefault="000F57AD" w:rsidP="000F57A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 xml:space="preserve"> </w:t>
      </w:r>
    </w:p>
    <w:p w:rsidR="000F57AD" w:rsidRPr="009421CE" w:rsidRDefault="000F57AD" w:rsidP="000F57A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F57AD" w:rsidRDefault="00E772AC" w:rsidP="000F57A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АРТ-ТЕХНОЛОГИИ В ПРОФЕССИОНАЛЬНОЙ ДЕЯТЕЛЬНОСТИ</w:t>
      </w:r>
      <w:r w:rsidR="000F57AD" w:rsidRPr="009421CE">
        <w:rPr>
          <w:rFonts w:ascii="Times New Roman" w:hAnsi="Times New Roman"/>
          <w:sz w:val="28"/>
          <w:szCs w:val="28"/>
        </w:rPr>
        <w:t xml:space="preserve"> </w:t>
      </w:r>
    </w:p>
    <w:p w:rsidR="000F57AD" w:rsidRPr="009421CE" w:rsidRDefault="000F57AD" w:rsidP="000F57A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0F57AD" w:rsidRDefault="000F57AD" w:rsidP="000F57AD">
      <w:pPr>
        <w:jc w:val="center"/>
        <w:rPr>
          <w:rFonts w:ascii="Times New Roman" w:hAnsi="Times New Roman"/>
          <w:sz w:val="28"/>
          <w:szCs w:val="28"/>
        </w:rPr>
      </w:pPr>
      <w:r w:rsidRPr="00492123">
        <w:rPr>
          <w:rFonts w:ascii="Times New Roman" w:hAnsi="Times New Roman"/>
          <w:b/>
          <w:color w:val="000000"/>
          <w:sz w:val="28"/>
          <w:szCs w:val="28"/>
        </w:rPr>
        <w:t>МЕТОДИЧЕСКИЕ УКАЗАНИЯ</w:t>
      </w:r>
    </w:p>
    <w:p w:rsidR="00861E99" w:rsidRPr="006E75AA" w:rsidRDefault="00861E99" w:rsidP="00861E9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  <w:r w:rsidRPr="006E75AA">
        <w:rPr>
          <w:rFonts w:ascii="Times New Roman" w:hAnsi="Times New Roman"/>
          <w:sz w:val="28"/>
          <w:szCs w:val="28"/>
        </w:rPr>
        <w:lastRenderedPageBreak/>
        <w:t xml:space="preserve">МЕТОДИЧЕСКИЕ УКАЗАНИЯ </w:t>
      </w:r>
    </w:p>
    <w:p w:rsidR="00861E99" w:rsidRPr="006E75AA" w:rsidRDefault="00861E99" w:rsidP="00861E9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6E75AA">
        <w:rPr>
          <w:rFonts w:ascii="Times New Roman" w:hAnsi="Times New Roman"/>
          <w:sz w:val="28"/>
          <w:szCs w:val="28"/>
        </w:rPr>
        <w:t xml:space="preserve">К ВЫПОЛНЕНИЮ ЛАБОРАТОРНЫХ РАБОТ </w:t>
      </w:r>
    </w:p>
    <w:p w:rsidR="00861E99" w:rsidRDefault="00861E99" w:rsidP="00861E99">
      <w:pPr>
        <w:pStyle w:val="ad"/>
        <w:spacing w:before="0" w:beforeAutospacing="0" w:after="0" w:afterAutospacing="0"/>
        <w:ind w:firstLine="284"/>
        <w:jc w:val="center"/>
        <w:rPr>
          <w:b/>
          <w:sz w:val="28"/>
          <w:szCs w:val="28"/>
        </w:rPr>
      </w:pPr>
    </w:p>
    <w:p w:rsidR="00861E99" w:rsidRDefault="00861E99" w:rsidP="00861E99">
      <w:pPr>
        <w:jc w:val="center"/>
        <w:rPr>
          <w:rFonts w:ascii="Times New Roman" w:hAnsi="Times New Roman"/>
          <w:b/>
          <w:sz w:val="28"/>
          <w:szCs w:val="28"/>
        </w:rPr>
      </w:pPr>
      <w:r w:rsidRPr="00C25393">
        <w:rPr>
          <w:rFonts w:ascii="Times New Roman" w:hAnsi="Times New Roman"/>
          <w:b/>
          <w:sz w:val="28"/>
          <w:szCs w:val="28"/>
        </w:rPr>
        <w:t>1. Общие сведения</w:t>
      </w:r>
    </w:p>
    <w:p w:rsidR="00861E99" w:rsidRPr="00B41227" w:rsidRDefault="00861E99" w:rsidP="00861E99">
      <w:pPr>
        <w:ind w:firstLine="709"/>
        <w:jc w:val="both"/>
        <w:rPr>
          <w:color w:val="000000"/>
          <w:sz w:val="28"/>
          <w:szCs w:val="28"/>
        </w:rPr>
      </w:pPr>
    </w:p>
    <w:p w:rsidR="00861E99" w:rsidRPr="00B41227" w:rsidRDefault="00861E99" w:rsidP="00861E99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Основными целями творческих заданий являются: расширение и углубление знаний обучающихся, выработка приемов и навыков работы:</w:t>
      </w:r>
    </w:p>
    <w:p w:rsidR="00861E99" w:rsidRPr="00B41227" w:rsidRDefault="00861E99" w:rsidP="00861E99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pacing w:val="-1"/>
          <w:sz w:val="28"/>
          <w:szCs w:val="28"/>
        </w:rPr>
        <w:t>овладение   выразительными средствами композиции (пропорциональ</w:t>
      </w:r>
      <w:r w:rsidRPr="00B41227">
        <w:rPr>
          <w:rFonts w:ascii="Times New Roman" w:hAnsi="Times New Roman"/>
          <w:color w:val="000000"/>
          <w:sz w:val="28"/>
          <w:szCs w:val="28"/>
        </w:rPr>
        <w:t>ность, ритм, цвет и т.д.);</w:t>
      </w:r>
    </w:p>
    <w:p w:rsidR="00861E99" w:rsidRPr="00B41227" w:rsidRDefault="00861E99" w:rsidP="00861E99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pacing w:val="1"/>
          <w:sz w:val="28"/>
          <w:szCs w:val="28"/>
        </w:rPr>
        <w:t>приобретение навыков решения композиционных задач;</w:t>
      </w:r>
    </w:p>
    <w:p w:rsidR="00861E99" w:rsidRPr="00B41227" w:rsidRDefault="00861E99" w:rsidP="00861E99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720"/>
          <w:tab w:val="left" w:pos="1134"/>
        </w:tabs>
        <w:autoSpaceDE w:val="0"/>
        <w:autoSpaceDN w:val="0"/>
        <w:adjustRightInd w:val="0"/>
        <w:spacing w:before="4"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pacing w:val="2"/>
          <w:sz w:val="28"/>
          <w:szCs w:val="28"/>
        </w:rPr>
        <w:t>получение  представлений о композиционном проектировании декора</w:t>
      </w:r>
      <w:r w:rsidRPr="00B41227">
        <w:rPr>
          <w:rFonts w:ascii="Times New Roman" w:hAnsi="Times New Roman"/>
          <w:color w:val="000000"/>
          <w:sz w:val="28"/>
          <w:szCs w:val="28"/>
        </w:rPr>
        <w:t>тивно-прикладных изделий на основе знаний принципов иллюзорно-пространственной;</w:t>
      </w:r>
    </w:p>
    <w:p w:rsidR="00861E99" w:rsidRPr="00B41227" w:rsidRDefault="00861E99" w:rsidP="00861E99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720"/>
          <w:tab w:val="left" w:pos="1134"/>
        </w:tabs>
        <w:autoSpaceDE w:val="0"/>
        <w:autoSpaceDN w:val="0"/>
        <w:adjustRightInd w:val="0"/>
        <w:spacing w:before="4"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pacing w:val="2"/>
          <w:sz w:val="28"/>
          <w:szCs w:val="28"/>
        </w:rPr>
        <w:t>получение представлений</w:t>
      </w:r>
      <w:r w:rsidRPr="00B41227">
        <w:rPr>
          <w:rFonts w:ascii="Times New Roman" w:hAnsi="Times New Roman"/>
          <w:color w:val="000000"/>
          <w:sz w:val="28"/>
          <w:szCs w:val="28"/>
        </w:rPr>
        <w:t xml:space="preserve"> об объемно-пространственном </w:t>
      </w:r>
      <w:r w:rsidR="00195AAE" w:rsidRPr="00B41227">
        <w:rPr>
          <w:rFonts w:ascii="Times New Roman" w:hAnsi="Times New Roman"/>
          <w:color w:val="000000"/>
          <w:sz w:val="28"/>
          <w:szCs w:val="28"/>
        </w:rPr>
        <w:t>конструировании</w:t>
      </w:r>
      <w:r w:rsidR="00195AAE" w:rsidRPr="00B41227">
        <w:rPr>
          <w:rFonts w:ascii="Times New Roman" w:hAnsi="Times New Roman"/>
          <w:color w:val="000000"/>
          <w:spacing w:val="2"/>
          <w:sz w:val="28"/>
          <w:szCs w:val="28"/>
        </w:rPr>
        <w:t xml:space="preserve"> декор</w:t>
      </w:r>
      <w:r w:rsidR="00195AAE" w:rsidRPr="00B41227">
        <w:rPr>
          <w:rFonts w:ascii="Times New Roman" w:hAnsi="Times New Roman"/>
          <w:color w:val="000000"/>
          <w:sz w:val="28"/>
          <w:szCs w:val="28"/>
        </w:rPr>
        <w:t xml:space="preserve">ативно-прикладных изделий </w:t>
      </w:r>
      <w:r w:rsidRPr="00B41227">
        <w:rPr>
          <w:rFonts w:ascii="Times New Roman" w:hAnsi="Times New Roman"/>
          <w:color w:val="000000"/>
          <w:sz w:val="28"/>
          <w:szCs w:val="28"/>
        </w:rPr>
        <w:t>на основе знаний принципов пластической композиции;</w:t>
      </w:r>
    </w:p>
    <w:p w:rsidR="00861E99" w:rsidRPr="00B41227" w:rsidRDefault="00861E99" w:rsidP="00861E99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720"/>
          <w:tab w:val="left" w:pos="1134"/>
        </w:tabs>
        <w:autoSpaceDE w:val="0"/>
        <w:autoSpaceDN w:val="0"/>
        <w:adjustRightInd w:val="0"/>
        <w:spacing w:before="4"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pacing w:val="4"/>
          <w:sz w:val="28"/>
          <w:szCs w:val="28"/>
        </w:rPr>
        <w:t>развитие умения анализировать</w:t>
      </w:r>
      <w:r w:rsidR="00195AAE" w:rsidRPr="00B41227">
        <w:rPr>
          <w:rFonts w:ascii="Times New Roman" w:hAnsi="Times New Roman"/>
          <w:color w:val="000000"/>
          <w:spacing w:val="4"/>
          <w:sz w:val="28"/>
          <w:szCs w:val="28"/>
        </w:rPr>
        <w:t xml:space="preserve"> и оценивать композиционные реше</w:t>
      </w:r>
      <w:r w:rsidRPr="00B41227">
        <w:rPr>
          <w:rFonts w:ascii="Times New Roman" w:hAnsi="Times New Roman"/>
          <w:color w:val="000000"/>
          <w:spacing w:val="4"/>
          <w:sz w:val="28"/>
          <w:szCs w:val="28"/>
        </w:rPr>
        <w:t>ния</w:t>
      </w:r>
      <w:r w:rsidR="00195AAE" w:rsidRPr="00B41227">
        <w:rPr>
          <w:rFonts w:ascii="Times New Roman" w:hAnsi="Times New Roman"/>
          <w:color w:val="000000"/>
          <w:spacing w:val="4"/>
          <w:sz w:val="28"/>
          <w:szCs w:val="28"/>
        </w:rPr>
        <w:t xml:space="preserve"> </w:t>
      </w:r>
      <w:r w:rsidRPr="00B41227">
        <w:rPr>
          <w:rFonts w:ascii="Times New Roman" w:hAnsi="Times New Roman"/>
          <w:color w:val="000000"/>
          <w:spacing w:val="1"/>
          <w:sz w:val="28"/>
          <w:szCs w:val="28"/>
        </w:rPr>
        <w:t>учебных работ и произведений изобразительного искусства, ДПИ и дизайна;</w:t>
      </w:r>
    </w:p>
    <w:p w:rsidR="00861E99" w:rsidRPr="00B41227" w:rsidRDefault="00861E99" w:rsidP="00861E99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720"/>
          <w:tab w:val="left" w:pos="1134"/>
        </w:tabs>
        <w:autoSpaceDE w:val="0"/>
        <w:autoSpaceDN w:val="0"/>
        <w:adjustRightInd w:val="0"/>
        <w:spacing w:before="4"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pacing w:val="1"/>
          <w:sz w:val="28"/>
          <w:szCs w:val="28"/>
        </w:rPr>
        <w:t>закрепление теории с помощью выполнения практических задач;</w:t>
      </w:r>
    </w:p>
    <w:p w:rsidR="00861E99" w:rsidRPr="00B41227" w:rsidRDefault="00861E99" w:rsidP="00861E99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развитие творческих способностей посредством  развития образного и ассоциативного мышления у студентов;</w:t>
      </w:r>
    </w:p>
    <w:p w:rsidR="00861E99" w:rsidRPr="00B41227" w:rsidRDefault="00861E99" w:rsidP="00861E99">
      <w:pPr>
        <w:widowControl w:val="0"/>
        <w:numPr>
          <w:ilvl w:val="0"/>
          <w:numId w:val="18"/>
        </w:numPr>
        <w:shd w:val="clear" w:color="auto" w:fill="FFFFFF"/>
        <w:tabs>
          <w:tab w:val="num" w:pos="0"/>
          <w:tab w:val="left" w:pos="720"/>
          <w:tab w:val="left" w:pos="1134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создание  творческих работ  студентами  на основе изучения и использования, как традиционных материалов, так и современных.</w:t>
      </w:r>
    </w:p>
    <w:p w:rsidR="000D6F5F" w:rsidRPr="00B41227" w:rsidRDefault="00861E99" w:rsidP="00861E99">
      <w:pPr>
        <w:pStyle w:val="ad"/>
        <w:spacing w:before="0" w:beforeAutospacing="0" w:after="0" w:afterAutospacing="0"/>
        <w:ind w:firstLine="142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B41227">
        <w:rPr>
          <w:rFonts w:eastAsia="Calibri"/>
          <w:color w:val="000000"/>
          <w:sz w:val="28"/>
          <w:szCs w:val="28"/>
          <w:lang w:eastAsia="en-US"/>
        </w:rPr>
        <w:t>Темы творческих работ обучающиеся выбирают самостоятельно из предлагаемого списка согласно собственным художественно-стилистическим предпочтениям, согласовывая свой выбор с преподавателем. Каждому обучающемуся надлежит выполнить четыре творческих задания.</w:t>
      </w:r>
    </w:p>
    <w:p w:rsidR="00861E99" w:rsidRPr="00B41227" w:rsidRDefault="00861E99" w:rsidP="00861E99">
      <w:pPr>
        <w:pStyle w:val="ad"/>
        <w:spacing w:before="0" w:beforeAutospacing="0" w:after="0" w:afterAutospacing="0"/>
        <w:ind w:firstLine="142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861E99" w:rsidRPr="00B41227" w:rsidRDefault="00195AAE" w:rsidP="00861E99">
      <w:pPr>
        <w:pStyle w:val="ad"/>
        <w:numPr>
          <w:ilvl w:val="1"/>
          <w:numId w:val="20"/>
        </w:numPr>
        <w:spacing w:before="0" w:beforeAutospacing="0" w:after="0" w:afterAutospacing="0"/>
        <w:jc w:val="center"/>
        <w:rPr>
          <w:rFonts w:eastAsia="Calibri"/>
          <w:b/>
          <w:color w:val="000000"/>
          <w:sz w:val="28"/>
          <w:szCs w:val="28"/>
          <w:lang w:eastAsia="en-US"/>
        </w:rPr>
      </w:pPr>
      <w:r w:rsidRPr="00B41227">
        <w:rPr>
          <w:rFonts w:eastAsia="Calibri"/>
          <w:b/>
          <w:color w:val="000000"/>
          <w:sz w:val="28"/>
          <w:szCs w:val="28"/>
          <w:lang w:eastAsia="en-US"/>
        </w:rPr>
        <w:t>Контрольны</w:t>
      </w:r>
      <w:r w:rsidR="00861E99" w:rsidRPr="00B41227">
        <w:rPr>
          <w:rFonts w:eastAsia="Calibri"/>
          <w:b/>
          <w:color w:val="000000"/>
          <w:sz w:val="28"/>
          <w:szCs w:val="28"/>
          <w:lang w:eastAsia="en-US"/>
        </w:rPr>
        <w:t>е работы</w:t>
      </w:r>
    </w:p>
    <w:p w:rsidR="00861E99" w:rsidRPr="00E20DD4" w:rsidRDefault="00861E99" w:rsidP="00861E99">
      <w:pPr>
        <w:spacing w:after="0"/>
        <w:ind w:left="4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 </w:t>
      </w:r>
      <w:r w:rsidR="00195AAE">
        <w:rPr>
          <w:rFonts w:ascii="Times New Roman" w:hAnsi="Times New Roman"/>
          <w:sz w:val="28"/>
          <w:szCs w:val="28"/>
        </w:rPr>
        <w:t>Контрольные работы</w:t>
      </w:r>
      <w:r w:rsidRPr="00E20DD4">
        <w:rPr>
          <w:rFonts w:ascii="Times New Roman" w:hAnsi="Times New Roman"/>
          <w:sz w:val="28"/>
          <w:szCs w:val="28"/>
        </w:rPr>
        <w:t xml:space="preserve"> по дисциплине «</w:t>
      </w:r>
      <w:r w:rsidR="00E772AC">
        <w:rPr>
          <w:rFonts w:ascii="Times New Roman" w:hAnsi="Times New Roman"/>
          <w:sz w:val="28"/>
          <w:szCs w:val="28"/>
        </w:rPr>
        <w:t>Арт-технологии в профессиональной деятельности</w:t>
      </w:r>
      <w:r w:rsidR="00195AAE">
        <w:rPr>
          <w:rFonts w:ascii="Times New Roman" w:hAnsi="Times New Roman"/>
          <w:sz w:val="28"/>
          <w:szCs w:val="28"/>
        </w:rPr>
        <w:t>»:</w:t>
      </w:r>
    </w:p>
    <w:p w:rsidR="00861E99" w:rsidRDefault="00861E99" w:rsidP="00861E99">
      <w:pPr>
        <w:pStyle w:val="ad"/>
        <w:spacing w:before="0" w:beforeAutospacing="0" w:after="0" w:afterAutospacing="0"/>
        <w:ind w:firstLine="142"/>
        <w:jc w:val="both"/>
        <w:rPr>
          <w:sz w:val="20"/>
          <w:szCs w:val="20"/>
        </w:rPr>
      </w:pPr>
    </w:p>
    <w:p w:rsidR="00F16D69" w:rsidRPr="00B41227" w:rsidRDefault="00F16D69" w:rsidP="00F16D69">
      <w:pPr>
        <w:pStyle w:val="a4"/>
        <w:numPr>
          <w:ilvl w:val="0"/>
          <w:numId w:val="27"/>
        </w:numPr>
        <w:tabs>
          <w:tab w:val="left" w:pos="709"/>
        </w:tabs>
        <w:spacing w:after="120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4"/>
          <w:sz w:val="28"/>
          <w:szCs w:val="28"/>
        </w:rPr>
        <w:t>Применение выразительных качеств изобразитель</w:t>
      </w:r>
      <w:r w:rsidRPr="00B41227">
        <w:rPr>
          <w:color w:val="000000"/>
          <w:spacing w:val="1"/>
          <w:sz w:val="28"/>
          <w:szCs w:val="28"/>
        </w:rPr>
        <w:t>ных графических средств в создании композиции</w:t>
      </w:r>
      <w:r w:rsidRPr="00B41227">
        <w:rPr>
          <w:color w:val="000000"/>
          <w:sz w:val="28"/>
          <w:szCs w:val="28"/>
        </w:rPr>
        <w:t>.</w:t>
      </w:r>
    </w:p>
    <w:p w:rsidR="00F16D69" w:rsidRPr="00B41227" w:rsidRDefault="00F16D69" w:rsidP="00F16D69">
      <w:pPr>
        <w:pStyle w:val="a4"/>
        <w:tabs>
          <w:tab w:val="left" w:pos="709"/>
        </w:tabs>
        <w:ind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z w:val="28"/>
          <w:szCs w:val="28"/>
        </w:rPr>
        <w:t>Решаются следующие задачи:</w:t>
      </w:r>
    </w:p>
    <w:p w:rsidR="00F16D69" w:rsidRPr="00B41227" w:rsidRDefault="00F16D69" w:rsidP="00F16D69">
      <w:pPr>
        <w:pStyle w:val="a4"/>
        <w:numPr>
          <w:ilvl w:val="0"/>
          <w:numId w:val="21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6"/>
          <w:sz w:val="28"/>
          <w:szCs w:val="28"/>
        </w:rPr>
        <w:t xml:space="preserve">компоновка </w:t>
      </w:r>
      <w:r w:rsidRPr="00B41227">
        <w:rPr>
          <w:color w:val="000000"/>
          <w:spacing w:val="-7"/>
          <w:sz w:val="28"/>
          <w:szCs w:val="28"/>
        </w:rPr>
        <w:t xml:space="preserve">видов </w:t>
      </w:r>
      <w:r w:rsidRPr="00B41227">
        <w:rPr>
          <w:color w:val="000000"/>
          <w:spacing w:val="-4"/>
          <w:sz w:val="28"/>
          <w:szCs w:val="28"/>
        </w:rPr>
        <w:t>ритма</w:t>
      </w:r>
      <w:r w:rsidRPr="00B41227">
        <w:rPr>
          <w:color w:val="000000"/>
          <w:spacing w:val="-6"/>
          <w:sz w:val="28"/>
          <w:szCs w:val="28"/>
        </w:rPr>
        <w:t xml:space="preserve"> в </w:t>
      </w:r>
      <w:r w:rsidRPr="00B41227">
        <w:rPr>
          <w:color w:val="000000"/>
          <w:spacing w:val="-7"/>
          <w:sz w:val="28"/>
          <w:szCs w:val="28"/>
        </w:rPr>
        <w:t>вертикальном и горизонтальном формате</w:t>
      </w:r>
      <w:r w:rsidRPr="00B41227">
        <w:rPr>
          <w:color w:val="000000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1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6"/>
          <w:sz w:val="28"/>
          <w:szCs w:val="28"/>
        </w:rPr>
        <w:t xml:space="preserve">создание композиционного центра </w:t>
      </w:r>
      <w:r w:rsidRPr="00B41227">
        <w:rPr>
          <w:color w:val="000000"/>
          <w:spacing w:val="-5"/>
          <w:sz w:val="28"/>
          <w:szCs w:val="28"/>
        </w:rPr>
        <w:t>различными способами</w:t>
      </w:r>
      <w:r w:rsidRPr="00B41227">
        <w:rPr>
          <w:color w:val="000000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1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3"/>
          <w:sz w:val="28"/>
          <w:szCs w:val="28"/>
        </w:rPr>
        <w:t>равновесие (устойчивое и неустойчивое) в композиции</w:t>
      </w:r>
      <w:r w:rsidRPr="00B41227">
        <w:rPr>
          <w:color w:val="000000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1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1"/>
          <w:sz w:val="28"/>
          <w:szCs w:val="28"/>
        </w:rPr>
        <w:t xml:space="preserve">статичная и динамичная </w:t>
      </w:r>
      <w:r w:rsidR="00E772AC">
        <w:rPr>
          <w:color w:val="000000"/>
          <w:spacing w:val="-1"/>
          <w:sz w:val="28"/>
          <w:szCs w:val="28"/>
        </w:rPr>
        <w:t>композиция в профессиональной деятельности</w:t>
      </w:r>
      <w:r w:rsidRPr="00B41227">
        <w:rPr>
          <w:color w:val="000000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1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6"/>
          <w:sz w:val="28"/>
          <w:szCs w:val="28"/>
        </w:rPr>
        <w:t xml:space="preserve">композиции с использованием </w:t>
      </w:r>
      <w:r w:rsidRPr="00B41227">
        <w:rPr>
          <w:color w:val="000000"/>
          <w:spacing w:val="-3"/>
          <w:sz w:val="28"/>
          <w:szCs w:val="28"/>
        </w:rPr>
        <w:t>контраста и нюанса</w:t>
      </w:r>
      <w:r w:rsidRPr="00B41227">
        <w:rPr>
          <w:color w:val="000000"/>
          <w:sz w:val="28"/>
          <w:szCs w:val="28"/>
        </w:rPr>
        <w:t>.</w:t>
      </w:r>
    </w:p>
    <w:p w:rsidR="00F16D69" w:rsidRPr="00B41227" w:rsidRDefault="00F16D69" w:rsidP="00F16D69">
      <w:pPr>
        <w:pStyle w:val="a4"/>
        <w:tabs>
          <w:tab w:val="left" w:pos="709"/>
        </w:tabs>
        <w:ind w:left="284"/>
        <w:jc w:val="both"/>
        <w:rPr>
          <w:color w:val="000000"/>
          <w:sz w:val="28"/>
          <w:szCs w:val="28"/>
        </w:rPr>
      </w:pPr>
    </w:p>
    <w:p w:rsidR="00F16D69" w:rsidRPr="00B41227" w:rsidRDefault="00F16D69" w:rsidP="00F16D69">
      <w:pPr>
        <w:pStyle w:val="a4"/>
        <w:numPr>
          <w:ilvl w:val="0"/>
          <w:numId w:val="27"/>
        </w:numPr>
        <w:tabs>
          <w:tab w:val="left" w:pos="709"/>
        </w:tabs>
        <w:spacing w:after="120"/>
        <w:jc w:val="both"/>
        <w:rPr>
          <w:color w:val="000000"/>
          <w:spacing w:val="1"/>
          <w:sz w:val="28"/>
          <w:szCs w:val="28"/>
        </w:rPr>
      </w:pPr>
      <w:r w:rsidRPr="00B41227">
        <w:rPr>
          <w:color w:val="000000"/>
          <w:spacing w:val="-2"/>
          <w:sz w:val="28"/>
          <w:szCs w:val="28"/>
        </w:rPr>
        <w:lastRenderedPageBreak/>
        <w:t>Применение методов и приемов стилизации в  решении декоративной композиции</w:t>
      </w:r>
      <w:r w:rsidRPr="00B41227">
        <w:rPr>
          <w:color w:val="000000"/>
          <w:spacing w:val="1"/>
          <w:sz w:val="28"/>
          <w:szCs w:val="28"/>
        </w:rPr>
        <w:t>.</w:t>
      </w:r>
    </w:p>
    <w:p w:rsidR="00F16D69" w:rsidRPr="00B41227" w:rsidRDefault="00F16D69" w:rsidP="00F16D69">
      <w:pPr>
        <w:pStyle w:val="a4"/>
        <w:tabs>
          <w:tab w:val="left" w:pos="709"/>
        </w:tabs>
        <w:ind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z w:val="28"/>
          <w:szCs w:val="28"/>
        </w:rPr>
        <w:t>Решаются следующие задачи:</w:t>
      </w:r>
    </w:p>
    <w:p w:rsidR="00F16D69" w:rsidRPr="00B41227" w:rsidRDefault="00F16D69" w:rsidP="00F16D69">
      <w:pPr>
        <w:pStyle w:val="a4"/>
        <w:numPr>
          <w:ilvl w:val="0"/>
          <w:numId w:val="22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4"/>
          <w:sz w:val="28"/>
          <w:szCs w:val="28"/>
        </w:rPr>
        <w:t>образно-эмоциональное состояние (ра</w:t>
      </w:r>
      <w:r w:rsidRPr="00B41227">
        <w:rPr>
          <w:color w:val="000000"/>
          <w:spacing w:val="-3"/>
          <w:sz w:val="28"/>
          <w:szCs w:val="28"/>
        </w:rPr>
        <w:t>дость, печаль и т.д.)</w:t>
      </w:r>
      <w:r w:rsidRPr="00B41227">
        <w:rPr>
          <w:color w:val="000000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3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2"/>
          <w:sz w:val="28"/>
          <w:szCs w:val="28"/>
        </w:rPr>
        <w:t>применение выразительных особенно</w:t>
      </w:r>
      <w:r w:rsidRPr="00B41227">
        <w:rPr>
          <w:color w:val="000000"/>
          <w:spacing w:val="2"/>
          <w:sz w:val="28"/>
          <w:szCs w:val="28"/>
        </w:rPr>
        <w:t>стей тонального пятна</w:t>
      </w:r>
      <w:r w:rsidRPr="00B41227">
        <w:rPr>
          <w:color w:val="000000"/>
          <w:sz w:val="28"/>
          <w:szCs w:val="28"/>
        </w:rPr>
        <w:t>.</w:t>
      </w:r>
    </w:p>
    <w:p w:rsidR="00F16D69" w:rsidRPr="00B41227" w:rsidRDefault="00F16D69" w:rsidP="00F16D69">
      <w:pPr>
        <w:pStyle w:val="a4"/>
        <w:numPr>
          <w:ilvl w:val="0"/>
          <w:numId w:val="23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6"/>
          <w:sz w:val="28"/>
          <w:szCs w:val="28"/>
        </w:rPr>
        <w:t>декоративная   переработка мотива (облака, вода,</w:t>
      </w:r>
      <w:r w:rsidR="00195AAE" w:rsidRPr="00B41227">
        <w:rPr>
          <w:color w:val="000000"/>
          <w:spacing w:val="-6"/>
          <w:sz w:val="28"/>
          <w:szCs w:val="28"/>
        </w:rPr>
        <w:t xml:space="preserve"> </w:t>
      </w:r>
      <w:r w:rsidRPr="00B41227">
        <w:rPr>
          <w:color w:val="000000"/>
          <w:spacing w:val="-5"/>
          <w:sz w:val="28"/>
          <w:szCs w:val="28"/>
        </w:rPr>
        <w:t>камни, деревья)</w:t>
      </w:r>
      <w:r w:rsidRPr="00B41227">
        <w:rPr>
          <w:color w:val="000000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3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3"/>
          <w:sz w:val="28"/>
          <w:szCs w:val="28"/>
        </w:rPr>
        <w:t>стилизация растительного,</w:t>
      </w:r>
      <w:r w:rsidRPr="00B41227">
        <w:rPr>
          <w:color w:val="000000"/>
          <w:spacing w:val="-4"/>
          <w:sz w:val="28"/>
          <w:szCs w:val="28"/>
        </w:rPr>
        <w:t xml:space="preserve"> животного</w:t>
      </w:r>
      <w:r w:rsidRPr="00B41227">
        <w:rPr>
          <w:color w:val="000000"/>
          <w:spacing w:val="3"/>
          <w:sz w:val="28"/>
          <w:szCs w:val="28"/>
        </w:rPr>
        <w:t xml:space="preserve"> и </w:t>
      </w:r>
      <w:r w:rsidRPr="00B41227">
        <w:rPr>
          <w:color w:val="000000"/>
          <w:spacing w:val="-1"/>
          <w:sz w:val="28"/>
          <w:szCs w:val="28"/>
        </w:rPr>
        <w:t>архитектурного</w:t>
      </w:r>
      <w:r w:rsidRPr="00B41227">
        <w:rPr>
          <w:color w:val="000000"/>
          <w:spacing w:val="3"/>
          <w:sz w:val="28"/>
          <w:szCs w:val="28"/>
        </w:rPr>
        <w:t xml:space="preserve">  мотива.</w:t>
      </w:r>
    </w:p>
    <w:p w:rsidR="00F16D69" w:rsidRPr="00B41227" w:rsidRDefault="00F16D69" w:rsidP="00F16D69">
      <w:pPr>
        <w:pStyle w:val="a4"/>
        <w:tabs>
          <w:tab w:val="left" w:pos="709"/>
        </w:tabs>
        <w:ind w:left="284"/>
        <w:jc w:val="both"/>
        <w:rPr>
          <w:color w:val="000000"/>
          <w:sz w:val="28"/>
          <w:szCs w:val="28"/>
        </w:rPr>
      </w:pPr>
    </w:p>
    <w:p w:rsidR="00F16D69" w:rsidRPr="00B41227" w:rsidRDefault="00F16D69" w:rsidP="00F16D69">
      <w:pPr>
        <w:pStyle w:val="a4"/>
        <w:numPr>
          <w:ilvl w:val="0"/>
          <w:numId w:val="27"/>
        </w:numPr>
        <w:tabs>
          <w:tab w:val="left" w:pos="709"/>
        </w:tabs>
        <w:spacing w:after="120"/>
        <w:jc w:val="both"/>
        <w:rPr>
          <w:color w:val="000000"/>
          <w:spacing w:val="6"/>
          <w:sz w:val="28"/>
          <w:szCs w:val="28"/>
        </w:rPr>
      </w:pPr>
      <w:r w:rsidRPr="00B41227">
        <w:rPr>
          <w:color w:val="000000"/>
          <w:spacing w:val="-6"/>
          <w:sz w:val="28"/>
          <w:szCs w:val="28"/>
        </w:rPr>
        <w:t>Принципы и методы построения орнаментальной и модульной композиции</w:t>
      </w:r>
      <w:r w:rsidRPr="00B41227">
        <w:rPr>
          <w:color w:val="000000"/>
          <w:spacing w:val="6"/>
          <w:sz w:val="28"/>
          <w:szCs w:val="28"/>
        </w:rPr>
        <w:t>.</w:t>
      </w:r>
    </w:p>
    <w:p w:rsidR="00F16D69" w:rsidRPr="00B41227" w:rsidRDefault="00F16D69" w:rsidP="00F16D69">
      <w:pPr>
        <w:pStyle w:val="a4"/>
        <w:tabs>
          <w:tab w:val="left" w:pos="709"/>
        </w:tabs>
        <w:ind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z w:val="28"/>
          <w:szCs w:val="28"/>
        </w:rPr>
        <w:t>Решаются следующие задачи:</w:t>
      </w:r>
    </w:p>
    <w:p w:rsidR="00F16D69" w:rsidRPr="00B41227" w:rsidRDefault="00F16D69" w:rsidP="00F16D69">
      <w:pPr>
        <w:pStyle w:val="a4"/>
        <w:numPr>
          <w:ilvl w:val="0"/>
          <w:numId w:val="26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4"/>
          <w:sz w:val="28"/>
          <w:szCs w:val="28"/>
        </w:rPr>
        <w:t>образно-стилевое решение модуля</w:t>
      </w:r>
      <w:r w:rsidRPr="00B41227">
        <w:rPr>
          <w:color w:val="000000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6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4"/>
          <w:sz w:val="28"/>
          <w:szCs w:val="28"/>
        </w:rPr>
        <w:t xml:space="preserve">интерпретация </w:t>
      </w:r>
      <w:r w:rsidR="00195AAE" w:rsidRPr="00B41227">
        <w:rPr>
          <w:color w:val="000000"/>
          <w:spacing w:val="-4"/>
          <w:sz w:val="28"/>
          <w:szCs w:val="28"/>
        </w:rPr>
        <w:t>компоновки модуля</w:t>
      </w:r>
      <w:r w:rsidRPr="00B41227">
        <w:rPr>
          <w:color w:val="000000"/>
          <w:spacing w:val="-4"/>
          <w:sz w:val="28"/>
          <w:szCs w:val="28"/>
        </w:rPr>
        <w:t xml:space="preserve"> с </w:t>
      </w:r>
      <w:r w:rsidR="00195AAE" w:rsidRPr="00B41227">
        <w:rPr>
          <w:color w:val="000000"/>
          <w:spacing w:val="-4"/>
          <w:sz w:val="28"/>
          <w:szCs w:val="28"/>
        </w:rPr>
        <w:t>помощью увеличения</w:t>
      </w:r>
      <w:r w:rsidRPr="00B41227">
        <w:rPr>
          <w:color w:val="000000"/>
          <w:spacing w:val="-4"/>
          <w:sz w:val="28"/>
          <w:szCs w:val="28"/>
        </w:rPr>
        <w:t>, уменьшения и поворотов модуля и его комбинаций</w:t>
      </w:r>
      <w:r w:rsidRPr="00B41227">
        <w:rPr>
          <w:color w:val="000000"/>
          <w:spacing w:val="1"/>
          <w:sz w:val="28"/>
          <w:szCs w:val="28"/>
        </w:rPr>
        <w:t>.</w:t>
      </w:r>
      <w:r w:rsidRPr="00B41227">
        <w:rPr>
          <w:color w:val="000000"/>
          <w:spacing w:val="-6"/>
          <w:sz w:val="28"/>
          <w:szCs w:val="28"/>
        </w:rPr>
        <w:t xml:space="preserve"> поиски стилевого решения мотива с учетом </w:t>
      </w:r>
      <w:r w:rsidR="00195AAE" w:rsidRPr="00B41227">
        <w:rPr>
          <w:color w:val="000000"/>
          <w:spacing w:val="-6"/>
          <w:sz w:val="28"/>
          <w:szCs w:val="28"/>
        </w:rPr>
        <w:t>эпохи</w:t>
      </w:r>
      <w:r w:rsidR="00195AAE" w:rsidRPr="00B41227">
        <w:rPr>
          <w:color w:val="000000"/>
          <w:spacing w:val="-7"/>
          <w:sz w:val="28"/>
          <w:szCs w:val="28"/>
        </w:rPr>
        <w:t xml:space="preserve"> на основе</w:t>
      </w:r>
      <w:r w:rsidRPr="00B41227">
        <w:rPr>
          <w:color w:val="000000"/>
          <w:spacing w:val="-7"/>
          <w:sz w:val="28"/>
          <w:szCs w:val="28"/>
        </w:rPr>
        <w:t xml:space="preserve"> информации по стилям и эпохам</w:t>
      </w:r>
      <w:r w:rsidRPr="00B41227">
        <w:rPr>
          <w:color w:val="000000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6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7"/>
          <w:sz w:val="28"/>
          <w:szCs w:val="28"/>
        </w:rPr>
        <w:t>решение динамичной и статичной ком</w:t>
      </w:r>
      <w:r w:rsidRPr="00B41227">
        <w:rPr>
          <w:color w:val="000000"/>
          <w:spacing w:val="-4"/>
          <w:sz w:val="28"/>
          <w:szCs w:val="28"/>
        </w:rPr>
        <w:t>позиции</w:t>
      </w:r>
      <w:r w:rsidRPr="00B41227">
        <w:rPr>
          <w:color w:val="000000"/>
          <w:spacing w:val="-6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6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1"/>
          <w:sz w:val="28"/>
          <w:szCs w:val="28"/>
        </w:rPr>
        <w:t>создание орнаментально-пластической или образно-эмоциональной композиции с использованием методов стилизации</w:t>
      </w:r>
      <w:r w:rsidRPr="00B41227">
        <w:rPr>
          <w:color w:val="000000"/>
          <w:sz w:val="28"/>
          <w:szCs w:val="28"/>
        </w:rPr>
        <w:t xml:space="preserve"> работа ведётся над </w:t>
      </w:r>
      <w:r w:rsidRPr="00B41227">
        <w:rPr>
          <w:color w:val="000000"/>
          <w:spacing w:val="-2"/>
          <w:sz w:val="28"/>
          <w:szCs w:val="28"/>
        </w:rPr>
        <w:t xml:space="preserve">методами и приемами стилизации; </w:t>
      </w:r>
    </w:p>
    <w:p w:rsidR="00F16D69" w:rsidRPr="00B41227" w:rsidRDefault="00F16D69" w:rsidP="00F16D69">
      <w:pPr>
        <w:pStyle w:val="a4"/>
        <w:numPr>
          <w:ilvl w:val="0"/>
          <w:numId w:val="26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z w:val="28"/>
          <w:szCs w:val="28"/>
        </w:rPr>
        <w:t>построение различных видов ритма  из орнаментальных элементов;</w:t>
      </w:r>
    </w:p>
    <w:p w:rsidR="00F16D69" w:rsidRPr="00B41227" w:rsidRDefault="00F16D69" w:rsidP="00F16D69">
      <w:pPr>
        <w:pStyle w:val="a4"/>
        <w:numPr>
          <w:ilvl w:val="0"/>
          <w:numId w:val="26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6"/>
          <w:sz w:val="28"/>
          <w:szCs w:val="28"/>
        </w:rPr>
        <w:t>компоновка орнамента в  заданной гео</w:t>
      </w:r>
      <w:r w:rsidRPr="00B41227">
        <w:rPr>
          <w:color w:val="000000"/>
          <w:spacing w:val="-6"/>
          <w:sz w:val="28"/>
          <w:szCs w:val="28"/>
        </w:rPr>
        <w:softHyphen/>
      </w:r>
      <w:r w:rsidRPr="00B41227">
        <w:rPr>
          <w:color w:val="000000"/>
          <w:spacing w:val="-5"/>
          <w:sz w:val="28"/>
          <w:szCs w:val="28"/>
        </w:rPr>
        <w:t>метрической фигуре</w:t>
      </w:r>
      <w:r w:rsidRPr="00B41227">
        <w:rPr>
          <w:color w:val="000000"/>
          <w:spacing w:val="-6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6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6"/>
          <w:sz w:val="28"/>
          <w:szCs w:val="28"/>
        </w:rPr>
        <w:t>колористическое решение орнаментальной композиции;</w:t>
      </w:r>
    </w:p>
    <w:p w:rsidR="00F16D69" w:rsidRPr="00B41227" w:rsidRDefault="00F16D69" w:rsidP="00F16D69">
      <w:pPr>
        <w:pStyle w:val="a4"/>
        <w:numPr>
          <w:ilvl w:val="0"/>
          <w:numId w:val="26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1"/>
          <w:sz w:val="28"/>
          <w:szCs w:val="28"/>
        </w:rPr>
        <w:t xml:space="preserve">решение орнамента в </w:t>
      </w:r>
      <w:r w:rsidRPr="00B41227">
        <w:rPr>
          <w:color w:val="000000"/>
          <w:spacing w:val="-2"/>
          <w:sz w:val="28"/>
          <w:szCs w:val="28"/>
        </w:rPr>
        <w:t>два плана, три тона</w:t>
      </w:r>
      <w:r w:rsidRPr="00B41227">
        <w:rPr>
          <w:color w:val="000000"/>
          <w:spacing w:val="1"/>
          <w:sz w:val="28"/>
          <w:szCs w:val="28"/>
        </w:rPr>
        <w:t>.</w:t>
      </w:r>
    </w:p>
    <w:p w:rsidR="00F16D69" w:rsidRPr="00B41227" w:rsidRDefault="00F16D69" w:rsidP="00F16D69">
      <w:pPr>
        <w:pStyle w:val="a4"/>
        <w:tabs>
          <w:tab w:val="left" w:pos="709"/>
        </w:tabs>
        <w:ind w:left="720"/>
        <w:jc w:val="both"/>
        <w:rPr>
          <w:color w:val="000000"/>
          <w:sz w:val="28"/>
          <w:szCs w:val="28"/>
        </w:rPr>
      </w:pPr>
    </w:p>
    <w:p w:rsidR="00F16D69" w:rsidRPr="00B41227" w:rsidRDefault="00F16D69" w:rsidP="00F16D69">
      <w:pPr>
        <w:pStyle w:val="a4"/>
        <w:numPr>
          <w:ilvl w:val="0"/>
          <w:numId w:val="27"/>
        </w:numPr>
        <w:tabs>
          <w:tab w:val="left" w:pos="709"/>
        </w:tabs>
        <w:spacing w:after="120"/>
        <w:jc w:val="both"/>
        <w:rPr>
          <w:color w:val="000000"/>
          <w:spacing w:val="1"/>
          <w:sz w:val="28"/>
          <w:szCs w:val="28"/>
        </w:rPr>
      </w:pPr>
      <w:r w:rsidRPr="00B41227">
        <w:rPr>
          <w:color w:val="000000"/>
          <w:spacing w:val="-5"/>
          <w:sz w:val="28"/>
          <w:szCs w:val="28"/>
        </w:rPr>
        <w:t>Применение психологических и физических свойств цвета в создании декоративной композиции</w:t>
      </w:r>
      <w:r w:rsidRPr="00B41227">
        <w:rPr>
          <w:color w:val="000000"/>
          <w:spacing w:val="1"/>
          <w:sz w:val="28"/>
          <w:szCs w:val="28"/>
        </w:rPr>
        <w:t>.</w:t>
      </w:r>
    </w:p>
    <w:p w:rsidR="00F16D69" w:rsidRPr="00B41227" w:rsidRDefault="00F16D69" w:rsidP="00F16D69">
      <w:pPr>
        <w:pStyle w:val="a4"/>
        <w:tabs>
          <w:tab w:val="left" w:pos="709"/>
        </w:tabs>
        <w:ind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z w:val="28"/>
          <w:szCs w:val="28"/>
        </w:rPr>
        <w:t>Решаются следующие задачи:</w:t>
      </w:r>
    </w:p>
    <w:p w:rsidR="00F16D69" w:rsidRPr="00B41227" w:rsidRDefault="00F16D69" w:rsidP="00F16D69">
      <w:pPr>
        <w:pStyle w:val="a4"/>
        <w:numPr>
          <w:ilvl w:val="0"/>
          <w:numId w:val="24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2"/>
          <w:sz w:val="28"/>
          <w:szCs w:val="28"/>
        </w:rPr>
        <w:t>создание  композиций на основе цветовых гармоний</w:t>
      </w:r>
      <w:r w:rsidRPr="00B41227">
        <w:rPr>
          <w:color w:val="000000"/>
          <w:sz w:val="28"/>
          <w:szCs w:val="28"/>
        </w:rPr>
        <w:t>;</w:t>
      </w:r>
    </w:p>
    <w:p w:rsidR="00F16D69" w:rsidRPr="00B41227" w:rsidRDefault="00F16D69" w:rsidP="00F16D69">
      <w:pPr>
        <w:pStyle w:val="a4"/>
        <w:numPr>
          <w:ilvl w:val="0"/>
          <w:numId w:val="24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-6"/>
          <w:sz w:val="28"/>
          <w:szCs w:val="28"/>
        </w:rPr>
        <w:t>применение контрастных и нюансных отношений цвета;</w:t>
      </w:r>
    </w:p>
    <w:p w:rsidR="00F16D69" w:rsidRPr="00B41227" w:rsidRDefault="00F16D69" w:rsidP="00F16D69">
      <w:pPr>
        <w:pStyle w:val="a4"/>
        <w:numPr>
          <w:ilvl w:val="0"/>
          <w:numId w:val="24"/>
        </w:numPr>
        <w:tabs>
          <w:tab w:val="left" w:pos="709"/>
        </w:tabs>
        <w:ind w:left="0"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pacing w:val="1"/>
          <w:sz w:val="28"/>
          <w:szCs w:val="28"/>
        </w:rPr>
        <w:t>изучение характеристик цвета: насыщенность, тональность,  светлота, яркость.</w:t>
      </w:r>
    </w:p>
    <w:p w:rsidR="00F16D69" w:rsidRPr="00B41227" w:rsidRDefault="00F16D69" w:rsidP="00F16D69">
      <w:pPr>
        <w:pStyle w:val="a4"/>
        <w:tabs>
          <w:tab w:val="left" w:pos="709"/>
        </w:tabs>
        <w:ind w:left="284"/>
        <w:jc w:val="both"/>
        <w:rPr>
          <w:color w:val="000000"/>
          <w:sz w:val="28"/>
          <w:szCs w:val="28"/>
        </w:rPr>
      </w:pPr>
    </w:p>
    <w:p w:rsidR="00F16D69" w:rsidRPr="00B41227" w:rsidRDefault="00F16D69" w:rsidP="00F16D69">
      <w:pPr>
        <w:pStyle w:val="a4"/>
        <w:numPr>
          <w:ilvl w:val="0"/>
          <w:numId w:val="27"/>
        </w:numPr>
        <w:tabs>
          <w:tab w:val="left" w:pos="709"/>
        </w:tabs>
        <w:spacing w:after="120"/>
        <w:jc w:val="both"/>
        <w:rPr>
          <w:color w:val="000000"/>
          <w:spacing w:val="-4"/>
          <w:sz w:val="28"/>
          <w:szCs w:val="28"/>
        </w:rPr>
      </w:pPr>
      <w:r w:rsidRPr="00B41227">
        <w:rPr>
          <w:color w:val="000000"/>
          <w:spacing w:val="4"/>
          <w:sz w:val="28"/>
          <w:szCs w:val="28"/>
        </w:rPr>
        <w:t>Использование л</w:t>
      </w:r>
      <w:r w:rsidRPr="00B41227">
        <w:rPr>
          <w:color w:val="000000"/>
          <w:spacing w:val="7"/>
          <w:sz w:val="28"/>
          <w:szCs w:val="28"/>
        </w:rPr>
        <w:t>инейной, плоскостной, рельефной, объемной и пространственной пластики в создании трехмерных композиций</w:t>
      </w:r>
      <w:r w:rsidRPr="00B41227">
        <w:rPr>
          <w:color w:val="000000"/>
          <w:spacing w:val="-4"/>
          <w:sz w:val="28"/>
          <w:szCs w:val="28"/>
        </w:rPr>
        <w:t>.</w:t>
      </w:r>
    </w:p>
    <w:p w:rsidR="00F16D69" w:rsidRPr="00B41227" w:rsidRDefault="00F16D69" w:rsidP="00F16D69">
      <w:pPr>
        <w:pStyle w:val="a4"/>
        <w:tabs>
          <w:tab w:val="left" w:pos="709"/>
        </w:tabs>
        <w:ind w:firstLine="284"/>
        <w:jc w:val="both"/>
        <w:rPr>
          <w:color w:val="000000"/>
          <w:sz w:val="28"/>
          <w:szCs w:val="28"/>
        </w:rPr>
      </w:pPr>
      <w:r w:rsidRPr="00B41227">
        <w:rPr>
          <w:color w:val="000000"/>
          <w:sz w:val="28"/>
          <w:szCs w:val="28"/>
        </w:rPr>
        <w:t>Решаются следующие задачи:</w:t>
      </w:r>
    </w:p>
    <w:p w:rsidR="00F16D69" w:rsidRPr="00B41227" w:rsidRDefault="00F16D69" w:rsidP="00F16D69">
      <w:pPr>
        <w:pStyle w:val="a4"/>
        <w:numPr>
          <w:ilvl w:val="0"/>
          <w:numId w:val="25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z w:val="28"/>
          <w:szCs w:val="28"/>
        </w:rPr>
        <w:t>создание концепции композиции с использованием художественно-графических средств;</w:t>
      </w:r>
    </w:p>
    <w:p w:rsidR="00F16D69" w:rsidRPr="00B41227" w:rsidRDefault="00F16D69" w:rsidP="00F16D69">
      <w:pPr>
        <w:pStyle w:val="a4"/>
        <w:numPr>
          <w:ilvl w:val="0"/>
          <w:numId w:val="25"/>
        </w:numPr>
        <w:tabs>
          <w:tab w:val="left" w:pos="709"/>
        </w:tabs>
        <w:jc w:val="both"/>
        <w:rPr>
          <w:color w:val="000000"/>
          <w:sz w:val="28"/>
          <w:szCs w:val="28"/>
        </w:rPr>
      </w:pPr>
      <w:r w:rsidRPr="00B41227">
        <w:rPr>
          <w:color w:val="000000"/>
          <w:sz w:val="28"/>
          <w:szCs w:val="28"/>
        </w:rPr>
        <w:t>проработка архитектоники композиции;</w:t>
      </w:r>
    </w:p>
    <w:p w:rsidR="00861E99" w:rsidRPr="00B475D4" w:rsidRDefault="00F16D69" w:rsidP="00F16D69">
      <w:pPr>
        <w:pStyle w:val="ad"/>
        <w:spacing w:before="0" w:beforeAutospacing="0" w:after="0" w:afterAutospacing="0"/>
        <w:ind w:firstLine="142"/>
        <w:jc w:val="both"/>
        <w:rPr>
          <w:sz w:val="28"/>
          <w:szCs w:val="28"/>
        </w:rPr>
      </w:pPr>
      <w:r w:rsidRPr="00B41227">
        <w:rPr>
          <w:color w:val="000000"/>
          <w:spacing w:val="-1"/>
          <w:sz w:val="28"/>
          <w:szCs w:val="28"/>
        </w:rPr>
        <w:t>создание пластической композиции в материале</w:t>
      </w:r>
    </w:p>
    <w:p w:rsidR="00F16D69" w:rsidRDefault="00F16D69" w:rsidP="00F16D69">
      <w:pPr>
        <w:pStyle w:val="Style5"/>
        <w:widowControl/>
        <w:spacing w:line="240" w:lineRule="auto"/>
        <w:ind w:firstLine="284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16D69" w:rsidRPr="009C6AC1" w:rsidRDefault="00F16D69" w:rsidP="00F16D69">
      <w:pPr>
        <w:pStyle w:val="Style5"/>
        <w:widowControl/>
        <w:spacing w:line="240" w:lineRule="auto"/>
        <w:ind w:firstLine="284"/>
        <w:rPr>
          <w:rStyle w:val="FontStyle75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1.2 </w:t>
      </w:r>
      <w:r w:rsidRPr="00F1149C">
        <w:rPr>
          <w:rFonts w:ascii="Times New Roman" w:hAnsi="Times New Roman" w:cs="Times New Roman"/>
          <w:b/>
          <w:color w:val="000000"/>
          <w:sz w:val="28"/>
          <w:szCs w:val="28"/>
        </w:rPr>
        <w:t>Контрольные вопросы</w:t>
      </w:r>
      <w:r w:rsidRPr="009421CE">
        <w:rPr>
          <w:rFonts w:ascii="Times New Roman" w:hAnsi="Times New Roman" w:cs="Times New Roman"/>
          <w:sz w:val="28"/>
          <w:szCs w:val="28"/>
        </w:rPr>
        <w:t xml:space="preserve"> </w:t>
      </w:r>
      <w:r w:rsidRPr="009C6AC1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95AAE">
        <w:rPr>
          <w:rFonts w:ascii="Times New Roman" w:hAnsi="Times New Roman" w:cs="Times New Roman"/>
          <w:b/>
          <w:sz w:val="28"/>
          <w:szCs w:val="28"/>
        </w:rPr>
        <w:t>зачету</w:t>
      </w:r>
    </w:p>
    <w:p w:rsidR="00F16D69" w:rsidRDefault="00F16D69" w:rsidP="00727FB6">
      <w:pPr>
        <w:pStyle w:val="ad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 xml:space="preserve">Контрольные вопросы к </w:t>
      </w:r>
      <w:r w:rsidR="00195AAE">
        <w:rPr>
          <w:rFonts w:ascii="Times New Roman" w:hAnsi="Times New Roman"/>
          <w:sz w:val="28"/>
          <w:szCs w:val="28"/>
        </w:rPr>
        <w:t>зачету: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lastRenderedPageBreak/>
        <w:t>1. Равновесие (устойчивое /неустойчивое).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>2. Ритм.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>3. Статика и динамика.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>4. Симметрия и асимметрия.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>5. Графические средства: линия, пятно, точка.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>6. Тональное пятно.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>7. Нюанс и контраст.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>8. Степень контакта элементов композиции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F16D69" w:rsidRPr="00F16D69">
        <w:rPr>
          <w:rFonts w:ascii="Times New Roman" w:hAnsi="Times New Roman"/>
          <w:sz w:val="28"/>
          <w:szCs w:val="28"/>
        </w:rPr>
        <w:t>. Образность.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</w:t>
      </w:r>
      <w:r w:rsidR="00F16D69" w:rsidRPr="00F16D69">
        <w:rPr>
          <w:rFonts w:ascii="Times New Roman" w:hAnsi="Times New Roman"/>
          <w:sz w:val="28"/>
          <w:szCs w:val="28"/>
        </w:rPr>
        <w:t>. Целостность композиции.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F16D69" w:rsidRPr="00F16D69">
        <w:rPr>
          <w:rFonts w:ascii="Times New Roman" w:hAnsi="Times New Roman"/>
          <w:sz w:val="28"/>
          <w:szCs w:val="28"/>
        </w:rPr>
        <w:t xml:space="preserve">. Фронтальная </w:t>
      </w:r>
      <w:r w:rsidR="00E772AC">
        <w:rPr>
          <w:rFonts w:ascii="Times New Roman" w:hAnsi="Times New Roman"/>
          <w:sz w:val="28"/>
          <w:szCs w:val="28"/>
        </w:rPr>
        <w:t>композиция в профессиональной деятельности</w:t>
      </w:r>
      <w:r w:rsidR="00F16D69" w:rsidRPr="00F16D69">
        <w:rPr>
          <w:rFonts w:ascii="Times New Roman" w:hAnsi="Times New Roman"/>
          <w:sz w:val="28"/>
          <w:szCs w:val="28"/>
        </w:rPr>
        <w:t>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</w:t>
      </w:r>
      <w:r w:rsidR="00F16D69" w:rsidRPr="00F16D69">
        <w:rPr>
          <w:rFonts w:ascii="Times New Roman" w:hAnsi="Times New Roman"/>
          <w:sz w:val="28"/>
          <w:szCs w:val="28"/>
        </w:rPr>
        <w:t xml:space="preserve">. Орнаментально-пластическая </w:t>
      </w:r>
      <w:r w:rsidR="00E772AC">
        <w:rPr>
          <w:rFonts w:ascii="Times New Roman" w:hAnsi="Times New Roman"/>
          <w:sz w:val="28"/>
          <w:szCs w:val="28"/>
        </w:rPr>
        <w:t>композиция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</w:t>
      </w:r>
      <w:r w:rsidR="00F16D69" w:rsidRPr="00F16D69">
        <w:rPr>
          <w:rFonts w:ascii="Times New Roman" w:hAnsi="Times New Roman"/>
          <w:sz w:val="28"/>
          <w:szCs w:val="28"/>
        </w:rPr>
        <w:t xml:space="preserve">. Образно-эмоциональная </w:t>
      </w:r>
      <w:r w:rsidR="00E772AC">
        <w:rPr>
          <w:rFonts w:ascii="Times New Roman" w:hAnsi="Times New Roman"/>
          <w:sz w:val="28"/>
          <w:szCs w:val="28"/>
        </w:rPr>
        <w:t>композиция</w:t>
      </w:r>
      <w:r w:rsidR="00F16D69" w:rsidRPr="00F16D69">
        <w:rPr>
          <w:rFonts w:ascii="Times New Roman" w:hAnsi="Times New Roman"/>
          <w:sz w:val="28"/>
          <w:szCs w:val="28"/>
        </w:rPr>
        <w:t>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</w:t>
      </w:r>
      <w:r w:rsidR="00F16D69" w:rsidRPr="00F16D69">
        <w:rPr>
          <w:rFonts w:ascii="Times New Roman" w:hAnsi="Times New Roman"/>
          <w:sz w:val="28"/>
          <w:szCs w:val="28"/>
        </w:rPr>
        <w:t>. Аналитический рисунок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</w:t>
      </w:r>
      <w:r w:rsidR="00F16D69" w:rsidRPr="00F16D69">
        <w:rPr>
          <w:rFonts w:ascii="Times New Roman" w:hAnsi="Times New Roman"/>
          <w:sz w:val="28"/>
          <w:szCs w:val="28"/>
        </w:rPr>
        <w:t>. Морфологический анализ.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>1</w:t>
      </w:r>
      <w:r w:rsidR="00195AAE">
        <w:rPr>
          <w:rFonts w:ascii="Times New Roman" w:hAnsi="Times New Roman"/>
          <w:sz w:val="28"/>
          <w:szCs w:val="28"/>
        </w:rPr>
        <w:t>6</w:t>
      </w:r>
      <w:r w:rsidRPr="00F16D69">
        <w:rPr>
          <w:rFonts w:ascii="Times New Roman" w:hAnsi="Times New Roman"/>
          <w:sz w:val="28"/>
          <w:szCs w:val="28"/>
        </w:rPr>
        <w:t>. Пластический анализ.</w:t>
      </w:r>
    </w:p>
    <w:p w:rsidR="00F16D69" w:rsidRPr="00F16D69" w:rsidRDefault="00F16D69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16D69">
        <w:rPr>
          <w:rFonts w:ascii="Times New Roman" w:hAnsi="Times New Roman"/>
          <w:sz w:val="28"/>
          <w:szCs w:val="28"/>
        </w:rPr>
        <w:t>1</w:t>
      </w:r>
      <w:r w:rsidR="00195AAE">
        <w:rPr>
          <w:rFonts w:ascii="Times New Roman" w:hAnsi="Times New Roman"/>
          <w:sz w:val="28"/>
          <w:szCs w:val="28"/>
        </w:rPr>
        <w:t>7</w:t>
      </w:r>
      <w:r w:rsidRPr="00F16D69">
        <w:rPr>
          <w:rFonts w:ascii="Times New Roman" w:hAnsi="Times New Roman"/>
          <w:sz w:val="28"/>
          <w:szCs w:val="28"/>
        </w:rPr>
        <w:t>. Орнамент и его виды.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</w:t>
      </w:r>
      <w:r w:rsidR="00F16D69" w:rsidRPr="00F16D69">
        <w:rPr>
          <w:rFonts w:ascii="Times New Roman" w:hAnsi="Times New Roman"/>
          <w:sz w:val="28"/>
          <w:szCs w:val="28"/>
        </w:rPr>
        <w:t>. Пропорциональность элементов орнамента.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</w:t>
      </w:r>
      <w:r w:rsidR="00F16D69" w:rsidRPr="00F16D69">
        <w:rPr>
          <w:rFonts w:ascii="Times New Roman" w:hAnsi="Times New Roman"/>
          <w:sz w:val="28"/>
          <w:szCs w:val="28"/>
        </w:rPr>
        <w:t>. Соразмерность и соподчиненность.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F16D69" w:rsidRPr="00F16D69">
        <w:rPr>
          <w:rFonts w:ascii="Times New Roman" w:hAnsi="Times New Roman"/>
          <w:sz w:val="28"/>
          <w:szCs w:val="28"/>
        </w:rPr>
        <w:t>. Виды ритмов.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="00F16D69" w:rsidRPr="00F16D69">
        <w:rPr>
          <w:rFonts w:ascii="Times New Roman" w:hAnsi="Times New Roman"/>
          <w:sz w:val="28"/>
          <w:szCs w:val="28"/>
        </w:rPr>
        <w:t>. Приемы создания сложных ритмов. Виды геометрических тел.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</w:t>
      </w:r>
      <w:r w:rsidR="00F16D69" w:rsidRPr="00F16D69">
        <w:rPr>
          <w:rFonts w:ascii="Times New Roman" w:hAnsi="Times New Roman"/>
          <w:sz w:val="28"/>
          <w:szCs w:val="28"/>
        </w:rPr>
        <w:t>. Модуль.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</w:t>
      </w:r>
      <w:r w:rsidR="00F16D69" w:rsidRPr="00F16D69">
        <w:rPr>
          <w:rFonts w:ascii="Times New Roman" w:hAnsi="Times New Roman"/>
          <w:sz w:val="28"/>
          <w:szCs w:val="28"/>
        </w:rPr>
        <w:t>. Тождество.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F16D69" w:rsidRPr="00F16D69">
        <w:rPr>
          <w:rFonts w:ascii="Times New Roman" w:hAnsi="Times New Roman"/>
          <w:sz w:val="28"/>
          <w:szCs w:val="28"/>
        </w:rPr>
        <w:t>. Характеристики цвета: тональность, яркость, насыщенность.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F16D69" w:rsidRPr="00F16D69">
        <w:rPr>
          <w:rFonts w:ascii="Times New Roman" w:hAnsi="Times New Roman"/>
          <w:sz w:val="28"/>
          <w:szCs w:val="28"/>
        </w:rPr>
        <w:t>. Цветовые гармонии.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F16D69" w:rsidRPr="00F16D69">
        <w:rPr>
          <w:rFonts w:ascii="Times New Roman" w:hAnsi="Times New Roman"/>
          <w:sz w:val="28"/>
          <w:szCs w:val="28"/>
        </w:rPr>
        <w:t>. Хроматические и ахроматические цвета.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F16D69" w:rsidRPr="00F16D69">
        <w:rPr>
          <w:rFonts w:ascii="Times New Roman" w:hAnsi="Times New Roman"/>
          <w:sz w:val="28"/>
          <w:szCs w:val="28"/>
        </w:rPr>
        <w:t>. Нюансные и контрастные цвета.</w:t>
      </w:r>
    </w:p>
    <w:p w:rsidR="00F16D69" w:rsidRPr="00F16D69" w:rsidRDefault="00195AAE" w:rsidP="00F16D6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F16D69" w:rsidRPr="00F16D69">
        <w:rPr>
          <w:rFonts w:ascii="Times New Roman" w:hAnsi="Times New Roman"/>
          <w:sz w:val="28"/>
          <w:szCs w:val="28"/>
        </w:rPr>
        <w:t>. Психологические свойства цвета.</w:t>
      </w:r>
    </w:p>
    <w:p w:rsidR="00F16D69" w:rsidRPr="00F16D69" w:rsidRDefault="00195AAE" w:rsidP="00F16D69">
      <w:pPr>
        <w:pStyle w:val="ad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29</w:t>
      </w:r>
      <w:r w:rsidR="00F16D69" w:rsidRPr="00F16D69">
        <w:rPr>
          <w:color w:val="000000"/>
          <w:sz w:val="28"/>
          <w:szCs w:val="28"/>
        </w:rPr>
        <w:t>. Цветовые ассоциации.</w:t>
      </w:r>
    </w:p>
    <w:p w:rsidR="00F16D69" w:rsidRDefault="00F16D69" w:rsidP="00727FB6">
      <w:pPr>
        <w:pStyle w:val="ad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F16D69" w:rsidRPr="00F1149C" w:rsidRDefault="00F16D69" w:rsidP="00F16D69">
      <w:pPr>
        <w:pStyle w:val="a4"/>
        <w:tabs>
          <w:tab w:val="left" w:pos="426"/>
        </w:tabs>
        <w:spacing w:line="276" w:lineRule="auto"/>
        <w:ind w:firstLine="0"/>
        <w:jc w:val="center"/>
        <w:rPr>
          <w:b/>
          <w:szCs w:val="28"/>
        </w:rPr>
      </w:pPr>
      <w:r>
        <w:rPr>
          <w:b/>
        </w:rPr>
        <w:t xml:space="preserve">1.3 </w:t>
      </w:r>
      <w:r w:rsidRPr="006363E8">
        <w:rPr>
          <w:b/>
        </w:rPr>
        <w:t>М</w:t>
      </w:r>
      <w:r w:rsidRPr="00F1149C">
        <w:rPr>
          <w:b/>
          <w:szCs w:val="28"/>
        </w:rPr>
        <w:t>етодические рекомендации по самостоятельной</w:t>
      </w:r>
    </w:p>
    <w:p w:rsidR="00F16D69" w:rsidRPr="009421CE" w:rsidRDefault="00F16D69" w:rsidP="00F16D69">
      <w:pPr>
        <w:pStyle w:val="a4"/>
        <w:ind w:firstLine="0"/>
        <w:jc w:val="center"/>
        <w:rPr>
          <w:sz w:val="28"/>
          <w:szCs w:val="28"/>
        </w:rPr>
      </w:pPr>
      <w:r w:rsidRPr="00F1149C">
        <w:rPr>
          <w:b/>
          <w:sz w:val="28"/>
          <w:szCs w:val="28"/>
        </w:rPr>
        <w:t>работе студентов</w:t>
      </w:r>
    </w:p>
    <w:p w:rsidR="00F16D69" w:rsidRPr="009421CE" w:rsidRDefault="00F16D69" w:rsidP="00F16D69">
      <w:pPr>
        <w:pStyle w:val="Style12"/>
        <w:widowControl/>
        <w:ind w:right="24"/>
        <w:jc w:val="left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F16D69" w:rsidRPr="00B04054" w:rsidRDefault="00F16D69" w:rsidP="00F16D69">
      <w:pPr>
        <w:tabs>
          <w:tab w:val="left" w:pos="426"/>
          <w:tab w:val="left" w:pos="851"/>
        </w:tabs>
        <w:ind w:firstLine="42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04054">
        <w:rPr>
          <w:rFonts w:ascii="Times New Roman" w:hAnsi="Times New Roman"/>
          <w:sz w:val="28"/>
          <w:szCs w:val="28"/>
        </w:rPr>
        <w:t>Самостоятельная работа по дисциплине «</w:t>
      </w:r>
      <w:r w:rsidR="00E772AC">
        <w:rPr>
          <w:rFonts w:ascii="Times New Roman" w:hAnsi="Times New Roman"/>
          <w:sz w:val="28"/>
          <w:szCs w:val="28"/>
        </w:rPr>
        <w:t>Арт-технологии в профессиональной деятельности</w:t>
      </w:r>
      <w:r w:rsidRPr="00B04054">
        <w:rPr>
          <w:rFonts w:ascii="Times New Roman" w:hAnsi="Times New Roman"/>
          <w:sz w:val="28"/>
          <w:szCs w:val="28"/>
        </w:rPr>
        <w:t xml:space="preserve">» 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>включает:</w:t>
      </w:r>
    </w:p>
    <w:p w:rsidR="00F16D69" w:rsidRDefault="00F16D69" w:rsidP="00F16D69">
      <w:pPr>
        <w:tabs>
          <w:tab w:val="left" w:pos="426"/>
          <w:tab w:val="left" w:pos="851"/>
        </w:tabs>
        <w:spacing w:after="0"/>
        <w:ind w:firstLine="42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 xml:space="preserve">- </w:t>
      </w:r>
      <w:r w:rsidRPr="00B04054">
        <w:rPr>
          <w:rFonts w:ascii="Times New Roman" w:hAnsi="Times New Roman"/>
          <w:b/>
          <w:i/>
          <w:color w:val="000000"/>
          <w:spacing w:val="-1"/>
          <w:sz w:val="28"/>
          <w:szCs w:val="28"/>
        </w:rPr>
        <w:t>работ</w:t>
      </w:r>
      <w:r>
        <w:rPr>
          <w:rFonts w:ascii="Times New Roman" w:hAnsi="Times New Roman"/>
          <w:b/>
          <w:i/>
          <w:color w:val="000000"/>
          <w:spacing w:val="-1"/>
          <w:sz w:val="28"/>
          <w:szCs w:val="28"/>
        </w:rPr>
        <w:t>у</w:t>
      </w:r>
      <w:r w:rsidRPr="00B04054">
        <w:rPr>
          <w:rFonts w:ascii="Times New Roman" w:hAnsi="Times New Roman"/>
          <w:b/>
          <w:i/>
          <w:color w:val="000000"/>
          <w:spacing w:val="-1"/>
          <w:sz w:val="28"/>
          <w:szCs w:val="28"/>
        </w:rPr>
        <w:t xml:space="preserve"> с основной и дополнительной литературой.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 xml:space="preserve"> Такая работа позволяет расширить кругозор студентов в области скульптуры и искусства в целом. Особое внимание следует обращать на изучение по литературным </w:t>
      </w:r>
      <w:r w:rsidR="00195AAE">
        <w:rPr>
          <w:rFonts w:ascii="Times New Roman" w:hAnsi="Times New Roman"/>
          <w:color w:val="000000"/>
          <w:spacing w:val="-1"/>
          <w:sz w:val="28"/>
          <w:szCs w:val="28"/>
        </w:rPr>
        <w:t>методам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написания объектов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 xml:space="preserve">, выполненных из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различных материалов и 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 xml:space="preserve">металла (в соответствии с направленностью работы кафедры). Также необходимо ознакомиться с электронными ресурсами в области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живописи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 xml:space="preserve">, что позволит освоить тему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станковой и декоративной живописи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 xml:space="preserve"> в условиях современного интерьера и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экстерьера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>.</w:t>
      </w:r>
    </w:p>
    <w:p w:rsidR="00F16D69" w:rsidRPr="00B04054" w:rsidRDefault="00F16D69" w:rsidP="00F16D69">
      <w:pPr>
        <w:tabs>
          <w:tab w:val="left" w:pos="426"/>
          <w:tab w:val="left" w:pos="851"/>
        </w:tabs>
        <w:spacing w:after="0"/>
        <w:ind w:firstLine="42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lastRenderedPageBreak/>
        <w:t xml:space="preserve">- </w:t>
      </w:r>
      <w:r w:rsidR="00713BE8">
        <w:rPr>
          <w:rFonts w:ascii="Times New Roman" w:hAnsi="Times New Roman"/>
          <w:b/>
          <w:i/>
          <w:color w:val="000000"/>
          <w:spacing w:val="-1"/>
          <w:sz w:val="28"/>
          <w:szCs w:val="28"/>
        </w:rPr>
        <w:t>эскизы</w:t>
      </w:r>
      <w:r w:rsidRPr="00B04054">
        <w:rPr>
          <w:rFonts w:ascii="Times New Roman" w:hAnsi="Times New Roman"/>
          <w:b/>
          <w:i/>
          <w:color w:val="000000"/>
          <w:spacing w:val="-1"/>
          <w:sz w:val="28"/>
          <w:szCs w:val="28"/>
        </w:rPr>
        <w:t xml:space="preserve"> и зарисовки по текущей тематике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 xml:space="preserve">. Это позволяет развивать </w:t>
      </w:r>
      <w:r w:rsidR="00B475D4">
        <w:rPr>
          <w:rFonts w:ascii="Times New Roman" w:hAnsi="Times New Roman"/>
          <w:color w:val="000000"/>
          <w:spacing w:val="-1"/>
          <w:sz w:val="28"/>
          <w:szCs w:val="28"/>
        </w:rPr>
        <w:t>навыки компоновки</w:t>
      </w:r>
      <w:r w:rsidR="00B81863">
        <w:rPr>
          <w:rFonts w:ascii="Times New Roman" w:hAnsi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отношени</w:t>
      </w:r>
      <w:r w:rsidR="00713BE8">
        <w:rPr>
          <w:rFonts w:ascii="Times New Roman" w:hAnsi="Times New Roman"/>
          <w:color w:val="000000"/>
          <w:spacing w:val="-1"/>
          <w:sz w:val="28"/>
          <w:szCs w:val="28"/>
        </w:rPr>
        <w:t>й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 тональных пятен, определять их связь с 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>силуэт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ом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>, пластик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ой и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пропорци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ей предметов</w:t>
      </w: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</w:p>
    <w:p w:rsidR="00F16D69" w:rsidRPr="00B04054" w:rsidRDefault="00F16D69" w:rsidP="00F16D69">
      <w:pPr>
        <w:tabs>
          <w:tab w:val="left" w:pos="426"/>
          <w:tab w:val="left" w:pos="851"/>
        </w:tabs>
        <w:spacing w:after="0"/>
        <w:ind w:firstLine="426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B04054">
        <w:rPr>
          <w:rFonts w:ascii="Times New Roman" w:hAnsi="Times New Roman"/>
          <w:color w:val="000000"/>
          <w:spacing w:val="-1"/>
          <w:sz w:val="28"/>
          <w:szCs w:val="28"/>
        </w:rPr>
        <w:t>Самостоятельная работа также включает доведение, доработку аудиторных текущих работ в соответствии с требованиями, а также подготовку теоретических вопросов по курсу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. </w:t>
      </w:r>
    </w:p>
    <w:p w:rsidR="00B475D4" w:rsidRPr="00B41227" w:rsidRDefault="00B475D4" w:rsidP="00B475D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Примерные темы творческих</w:t>
      </w:r>
      <w:r w:rsidR="001D11AD" w:rsidRPr="00B412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1227">
        <w:rPr>
          <w:rFonts w:ascii="Times New Roman" w:hAnsi="Times New Roman"/>
          <w:color w:val="000000"/>
          <w:sz w:val="28"/>
          <w:szCs w:val="28"/>
        </w:rPr>
        <w:t>заданий в форме графических работ:</w:t>
      </w:r>
    </w:p>
    <w:p w:rsidR="00B475D4" w:rsidRPr="00B41227" w:rsidRDefault="00B475D4" w:rsidP="00B475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Жанр пейзаж (урбанистический, городской, деревенский, морской,</w:t>
      </w:r>
      <w:r w:rsidR="001D11AD" w:rsidRPr="00B412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1227">
        <w:rPr>
          <w:rFonts w:ascii="Times New Roman" w:hAnsi="Times New Roman"/>
          <w:color w:val="000000"/>
          <w:sz w:val="28"/>
          <w:szCs w:val="28"/>
        </w:rPr>
        <w:t>фэнтезийный и т.д.).</w:t>
      </w:r>
    </w:p>
    <w:p w:rsidR="00B475D4" w:rsidRPr="00B41227" w:rsidRDefault="00B475D4" w:rsidP="00B475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Жанр натюрморт (аллегорический, цветочный, фруктовый, музыкальный, образно-тематический и т.д.).</w:t>
      </w:r>
    </w:p>
    <w:p w:rsidR="00B475D4" w:rsidRPr="00B41227" w:rsidRDefault="00B475D4" w:rsidP="00B475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Исторический жанр;</w:t>
      </w:r>
    </w:p>
    <w:p w:rsidR="00B475D4" w:rsidRPr="00B41227" w:rsidRDefault="00B475D4" w:rsidP="00B475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Мифологический жанр (сюжеты мифов, сказок, саг, легенд и т.д.);</w:t>
      </w:r>
    </w:p>
    <w:p w:rsidR="00B475D4" w:rsidRPr="00B41227" w:rsidRDefault="00B475D4" w:rsidP="00B475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Бытовой жанр;</w:t>
      </w:r>
    </w:p>
    <w:p w:rsidR="00B475D4" w:rsidRPr="00B41227" w:rsidRDefault="00B475D4" w:rsidP="00B475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 xml:space="preserve">Орнаментально-пластическая </w:t>
      </w:r>
      <w:r w:rsidR="00A014BE">
        <w:rPr>
          <w:rFonts w:ascii="Times New Roman" w:hAnsi="Times New Roman"/>
          <w:color w:val="000000"/>
          <w:sz w:val="28"/>
          <w:szCs w:val="28"/>
        </w:rPr>
        <w:t>композиция</w:t>
      </w:r>
      <w:bookmarkStart w:id="0" w:name="_GoBack"/>
      <w:bookmarkEnd w:id="0"/>
      <w:r w:rsidRPr="00B41227">
        <w:rPr>
          <w:rFonts w:ascii="Times New Roman" w:hAnsi="Times New Roman"/>
          <w:color w:val="000000"/>
          <w:sz w:val="28"/>
          <w:szCs w:val="28"/>
        </w:rPr>
        <w:t xml:space="preserve"> на основе антропоморфных, анималистических, орнитоморфных и/или растительных форм;</w:t>
      </w:r>
    </w:p>
    <w:p w:rsidR="00B475D4" w:rsidRPr="00B41227" w:rsidRDefault="00B475D4" w:rsidP="00B475D4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Образно-эмоциональная композиции на основе антропоморфных, анималистических, орнитоморфных и/или растительных форм.</w:t>
      </w:r>
    </w:p>
    <w:p w:rsidR="00B475D4" w:rsidRPr="00B41227" w:rsidRDefault="00B475D4" w:rsidP="00B475D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Стилистическое решение творческих заданий может быть выполнено по мотивам стилей доиндустриального периода развития материальной культуры (архаика, готика, барокко, рококо, классицизм, ампир и т.д.), эпохи модернизма (ар-нуво, арт деко, футуризм, супрематизм, сюрреализм и т.д.) и современного искусства (лофт, винтаж, фэнтези, стимпанк и т.д.)</w:t>
      </w:r>
    </w:p>
    <w:p w:rsidR="00B475D4" w:rsidRPr="00B41227" w:rsidRDefault="00B475D4" w:rsidP="00B475D4">
      <w:pPr>
        <w:spacing w:after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Материалы для выполнения творческих заданий: традиционные – тушь, акрил, акварель, гуашь, картон, бумага и современные – геливые ручки, линеры, флуоресцентные краски, полиграфические печатные издания, самоклеящиеся пленки.</w:t>
      </w:r>
    </w:p>
    <w:p w:rsidR="00F16D69" w:rsidRPr="00CF7D80" w:rsidRDefault="00F16D69" w:rsidP="00B475D4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B475D4">
        <w:rPr>
          <w:rFonts w:ascii="Times New Roman" w:hAnsi="Times New Roman"/>
          <w:sz w:val="28"/>
          <w:szCs w:val="28"/>
        </w:rPr>
        <w:t>Каждому обучающемуся надлежит выполнить 4 творческих задания. Рекомендуемые форматы для выполнения творческих заданий: 50×70, 50×50. Рекомендуемые форматы для вы</w:t>
      </w:r>
      <w:r w:rsidRPr="00CF7D80">
        <w:rPr>
          <w:rFonts w:ascii="Times New Roman" w:hAnsi="Times New Roman"/>
          <w:sz w:val="28"/>
          <w:szCs w:val="28"/>
        </w:rPr>
        <w:t>полнения этюдов и зарисовок: А3.</w:t>
      </w:r>
    </w:p>
    <w:p w:rsidR="00F16D69" w:rsidRPr="009421CE" w:rsidRDefault="00F16D69" w:rsidP="00F16D69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выполнения творческих заданий</w:t>
      </w:r>
      <w:r w:rsidRPr="009421CE">
        <w:rPr>
          <w:rFonts w:ascii="Times New Roman" w:hAnsi="Times New Roman"/>
          <w:sz w:val="28"/>
          <w:szCs w:val="28"/>
        </w:rPr>
        <w:t>:</w:t>
      </w:r>
    </w:p>
    <w:p w:rsidR="00F16D69" w:rsidRPr="009421CE" w:rsidRDefault="00F16D69" w:rsidP="00F16D69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>выбор и подготовка инструмента и материала для создания живописной работы;</w:t>
      </w:r>
    </w:p>
    <w:p w:rsidR="00F16D69" w:rsidRPr="009421CE" w:rsidRDefault="00F16D69" w:rsidP="00F16D69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 xml:space="preserve">формирование концепции </w:t>
      </w:r>
      <w:r>
        <w:rPr>
          <w:rFonts w:ascii="Times New Roman" w:hAnsi="Times New Roman"/>
          <w:sz w:val="28"/>
          <w:szCs w:val="28"/>
        </w:rPr>
        <w:t>графической</w:t>
      </w:r>
      <w:r w:rsidRPr="009421CE">
        <w:rPr>
          <w:rFonts w:ascii="Times New Roman" w:hAnsi="Times New Roman"/>
          <w:sz w:val="28"/>
          <w:szCs w:val="28"/>
        </w:rPr>
        <w:t xml:space="preserve"> композиции (создание фор-эскизов);</w:t>
      </w:r>
    </w:p>
    <w:p w:rsidR="00F16D69" w:rsidRPr="009421CE" w:rsidRDefault="00F16D69" w:rsidP="00F16D69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>создание эскизной разработки пластического формирования  образной выразительности на основе методов стилизации;</w:t>
      </w:r>
    </w:p>
    <w:p w:rsidR="00F16D69" w:rsidRPr="009421CE" w:rsidRDefault="00F16D69" w:rsidP="00F16D69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 xml:space="preserve">колористическое формирование художественного образа </w:t>
      </w:r>
      <w:r>
        <w:rPr>
          <w:rFonts w:ascii="Times New Roman" w:hAnsi="Times New Roman"/>
          <w:sz w:val="28"/>
          <w:szCs w:val="28"/>
        </w:rPr>
        <w:t>графической</w:t>
      </w:r>
      <w:r w:rsidRPr="009421CE">
        <w:rPr>
          <w:rFonts w:ascii="Times New Roman" w:hAnsi="Times New Roman"/>
          <w:sz w:val="28"/>
          <w:szCs w:val="28"/>
        </w:rPr>
        <w:t xml:space="preserve"> композиции;</w:t>
      </w:r>
    </w:p>
    <w:p w:rsidR="00F16D69" w:rsidRPr="009421CE" w:rsidRDefault="00F16D69" w:rsidP="00F16D69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>выполнение линейно-конструктивного рисунка композиции на формате А2-А</w:t>
      </w:r>
      <w:r w:rsidR="00C47F87">
        <w:rPr>
          <w:rFonts w:ascii="Times New Roman" w:hAnsi="Times New Roman"/>
          <w:sz w:val="28"/>
          <w:szCs w:val="28"/>
        </w:rPr>
        <w:t>3</w:t>
      </w:r>
      <w:r w:rsidRPr="009421CE">
        <w:rPr>
          <w:rFonts w:ascii="Times New Roman" w:hAnsi="Times New Roman"/>
          <w:sz w:val="28"/>
          <w:szCs w:val="28"/>
        </w:rPr>
        <w:t xml:space="preserve"> в материале;</w:t>
      </w:r>
    </w:p>
    <w:p w:rsidR="00F16D69" w:rsidRPr="009421CE" w:rsidRDefault="00F16D69" w:rsidP="00F16D69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lastRenderedPageBreak/>
        <w:t xml:space="preserve">проработка локальных </w:t>
      </w:r>
      <w:r>
        <w:rPr>
          <w:rFonts w:ascii="Times New Roman" w:hAnsi="Times New Roman"/>
          <w:sz w:val="28"/>
          <w:szCs w:val="28"/>
        </w:rPr>
        <w:t>и детальных силуэтных</w:t>
      </w:r>
      <w:r w:rsidRPr="009421CE">
        <w:rPr>
          <w:rFonts w:ascii="Times New Roman" w:hAnsi="Times New Roman"/>
          <w:sz w:val="28"/>
          <w:szCs w:val="28"/>
        </w:rPr>
        <w:t xml:space="preserve"> отношений;</w:t>
      </w:r>
    </w:p>
    <w:p w:rsidR="00F16D69" w:rsidRPr="009421CE" w:rsidRDefault="00F16D69" w:rsidP="00F16D69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 xml:space="preserve">проработка тональных и </w:t>
      </w:r>
      <w:r>
        <w:rPr>
          <w:rFonts w:ascii="Times New Roman" w:hAnsi="Times New Roman"/>
          <w:sz w:val="28"/>
          <w:szCs w:val="28"/>
        </w:rPr>
        <w:t>цветовых</w:t>
      </w:r>
      <w:r w:rsidRPr="009421CE">
        <w:rPr>
          <w:rFonts w:ascii="Times New Roman" w:hAnsi="Times New Roman"/>
          <w:sz w:val="28"/>
          <w:szCs w:val="28"/>
        </w:rPr>
        <w:t xml:space="preserve"> отношений;</w:t>
      </w:r>
    </w:p>
    <w:p w:rsidR="00F16D69" w:rsidRPr="009421CE" w:rsidRDefault="00F16D69" w:rsidP="00F16D69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 xml:space="preserve">поэтапная проработка деталей элементов первого, второго и заднего плана; </w:t>
      </w:r>
    </w:p>
    <w:p w:rsidR="00F16D69" w:rsidRPr="009421CE" w:rsidRDefault="00F16D69" w:rsidP="00B475D4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426" w:firstLine="0"/>
        <w:jc w:val="both"/>
        <w:rPr>
          <w:rFonts w:ascii="Times New Roman" w:hAnsi="Times New Roman"/>
          <w:sz w:val="28"/>
          <w:szCs w:val="28"/>
        </w:rPr>
      </w:pPr>
      <w:r w:rsidRPr="009421CE">
        <w:rPr>
          <w:rFonts w:ascii="Times New Roman" w:hAnsi="Times New Roman"/>
          <w:sz w:val="28"/>
          <w:szCs w:val="28"/>
        </w:rPr>
        <w:t>завершение работы, обобщение композиционных соотношений.</w:t>
      </w:r>
    </w:p>
    <w:p w:rsidR="00F16D69" w:rsidRDefault="00F16D69" w:rsidP="00B475D4">
      <w:pPr>
        <w:pStyle w:val="ad"/>
        <w:numPr>
          <w:ilvl w:val="0"/>
          <w:numId w:val="29"/>
        </w:numPr>
        <w:spacing w:before="0" w:beforeAutospacing="0" w:after="0" w:afterAutospacing="0"/>
        <w:ind w:left="0" w:firstLine="426"/>
        <w:rPr>
          <w:b/>
          <w:sz w:val="20"/>
          <w:szCs w:val="20"/>
        </w:rPr>
      </w:pPr>
      <w:r w:rsidRPr="009421CE">
        <w:rPr>
          <w:sz w:val="28"/>
          <w:szCs w:val="28"/>
        </w:rPr>
        <w:t>оформление работ в рамы и паспарту.</w:t>
      </w:r>
    </w:p>
    <w:p w:rsidR="00F16D69" w:rsidRDefault="00F16D69" w:rsidP="00727FB6">
      <w:pPr>
        <w:pStyle w:val="ad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B475D4" w:rsidRDefault="00B475D4" w:rsidP="00727FB6">
      <w:pPr>
        <w:pStyle w:val="ad"/>
        <w:spacing w:before="0" w:beforeAutospacing="0" w:after="0" w:afterAutospacing="0"/>
        <w:jc w:val="center"/>
        <w:rPr>
          <w:b/>
          <w:sz w:val="20"/>
          <w:szCs w:val="20"/>
        </w:rPr>
      </w:pPr>
      <w:r w:rsidRPr="00B41227">
        <w:rPr>
          <w:b/>
          <w:color w:val="000000"/>
          <w:sz w:val="28"/>
          <w:szCs w:val="28"/>
        </w:rPr>
        <w:t xml:space="preserve">1.5 Типовые </w:t>
      </w:r>
      <w:r w:rsidR="00195AAE" w:rsidRPr="00B41227">
        <w:rPr>
          <w:b/>
          <w:color w:val="000000"/>
          <w:sz w:val="28"/>
          <w:szCs w:val="28"/>
        </w:rPr>
        <w:t>зачетные материалы</w:t>
      </w:r>
    </w:p>
    <w:p w:rsidR="00B475D4" w:rsidRDefault="00B475D4" w:rsidP="00727FB6">
      <w:pPr>
        <w:pStyle w:val="ad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B475D4" w:rsidRPr="00B41227" w:rsidRDefault="00B475D4" w:rsidP="00B475D4">
      <w:pPr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 xml:space="preserve">Зачет </w:t>
      </w:r>
      <w:r w:rsidR="00195AAE" w:rsidRPr="00B41227">
        <w:rPr>
          <w:rFonts w:ascii="Times New Roman" w:hAnsi="Times New Roman"/>
          <w:color w:val="000000"/>
          <w:sz w:val="28"/>
          <w:szCs w:val="28"/>
        </w:rPr>
        <w:t>по курсу «</w:t>
      </w:r>
      <w:r w:rsidR="00E772AC">
        <w:rPr>
          <w:rFonts w:ascii="Times New Roman" w:hAnsi="Times New Roman"/>
          <w:color w:val="000000"/>
          <w:sz w:val="28"/>
          <w:szCs w:val="28"/>
        </w:rPr>
        <w:t>Арт-технологии в профессиональной деятельности</w:t>
      </w:r>
      <w:r w:rsidR="00195AAE" w:rsidRPr="00B41227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B41227">
        <w:rPr>
          <w:rFonts w:ascii="Times New Roman" w:hAnsi="Times New Roman"/>
          <w:bCs/>
          <w:color w:val="000000"/>
          <w:sz w:val="28"/>
          <w:szCs w:val="28"/>
        </w:rPr>
        <w:t xml:space="preserve">проводятся в два этапа. Первый этап подразумевает оценку выполненных </w:t>
      </w:r>
      <w:r w:rsidRPr="00B41227">
        <w:rPr>
          <w:rFonts w:ascii="Times New Roman" w:hAnsi="Times New Roman"/>
          <w:color w:val="000000"/>
          <w:sz w:val="28"/>
          <w:szCs w:val="28"/>
        </w:rPr>
        <w:t>текущих заданий дисциплины. Второй этап представляет собой выполнение творческого зада</w:t>
      </w:r>
      <w:r w:rsidR="00195AAE" w:rsidRPr="00B41227">
        <w:rPr>
          <w:rFonts w:ascii="Times New Roman" w:hAnsi="Times New Roman"/>
          <w:color w:val="000000"/>
          <w:sz w:val="28"/>
          <w:szCs w:val="28"/>
        </w:rPr>
        <w:t>ния с использованием техники кол</w:t>
      </w:r>
      <w:r w:rsidRPr="00B41227">
        <w:rPr>
          <w:rFonts w:ascii="Times New Roman" w:hAnsi="Times New Roman"/>
          <w:color w:val="000000"/>
          <w:sz w:val="28"/>
          <w:szCs w:val="28"/>
        </w:rPr>
        <w:t>лаж:</w:t>
      </w:r>
      <w:r w:rsidR="00195AAE" w:rsidRPr="00B412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1227">
        <w:rPr>
          <w:rFonts w:ascii="Times New Roman" w:hAnsi="Times New Roman"/>
          <w:color w:val="000000"/>
          <w:sz w:val="28"/>
          <w:szCs w:val="28"/>
        </w:rPr>
        <w:t>обучающийся должен самостоятельно выбрать и использовать средства и методы по следующим категориям:</w:t>
      </w:r>
    </w:p>
    <w:p w:rsidR="00B475D4" w:rsidRPr="00B41227" w:rsidRDefault="00B475D4" w:rsidP="00B475D4">
      <w:pPr>
        <w:pStyle w:val="ae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Жанр (выбирается из списка, представленного в пункте 2.2 данного документа), в котором выполняется</w:t>
      </w:r>
      <w:r w:rsidR="00195AAE" w:rsidRPr="00B4122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41227">
        <w:rPr>
          <w:rFonts w:ascii="Times New Roman" w:hAnsi="Times New Roman"/>
          <w:color w:val="000000"/>
          <w:sz w:val="28"/>
          <w:szCs w:val="28"/>
        </w:rPr>
        <w:t>творческое задание.</w:t>
      </w:r>
    </w:p>
    <w:p w:rsidR="00B475D4" w:rsidRPr="00B41227" w:rsidRDefault="00B475D4" w:rsidP="00B475D4">
      <w:pPr>
        <w:pStyle w:val="ae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Размещение элементов композиции, степень их контакта и средства их взаимодействия.</w:t>
      </w:r>
    </w:p>
    <w:p w:rsidR="00B475D4" w:rsidRPr="00B41227" w:rsidRDefault="00B475D4" w:rsidP="00B475D4">
      <w:pPr>
        <w:pStyle w:val="ae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Основные средства композиции.</w:t>
      </w:r>
    </w:p>
    <w:p w:rsidR="00B475D4" w:rsidRPr="00B41227" w:rsidRDefault="00B475D4" w:rsidP="00B475D4">
      <w:pPr>
        <w:pStyle w:val="ae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Вид и  степень стилизации.</w:t>
      </w:r>
    </w:p>
    <w:p w:rsidR="00B475D4" w:rsidRPr="00B41227" w:rsidRDefault="00B475D4" w:rsidP="00B475D4">
      <w:pPr>
        <w:pStyle w:val="ae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Художественно-графические средства композиции.</w:t>
      </w:r>
    </w:p>
    <w:p w:rsidR="00B475D4" w:rsidRPr="00B41227" w:rsidRDefault="00B475D4" w:rsidP="00B475D4">
      <w:pPr>
        <w:pStyle w:val="ae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41227">
        <w:rPr>
          <w:rFonts w:ascii="Times New Roman" w:hAnsi="Times New Roman"/>
          <w:color w:val="000000"/>
          <w:sz w:val="28"/>
          <w:szCs w:val="28"/>
        </w:rPr>
        <w:t>Тип цветовой гармонии на основе, которой решен композиционный колорит творческого задания.</w:t>
      </w:r>
    </w:p>
    <w:p w:rsidR="00B475D4" w:rsidRPr="00B475D4" w:rsidRDefault="00B475D4" w:rsidP="00727FB6">
      <w:pPr>
        <w:pStyle w:val="ad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B475D4" w:rsidRDefault="00B475D4" w:rsidP="00727FB6">
      <w:pPr>
        <w:pStyle w:val="ad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B475D4" w:rsidRDefault="00B475D4" w:rsidP="00727FB6">
      <w:pPr>
        <w:pStyle w:val="ad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B475D4" w:rsidRDefault="00B475D4" w:rsidP="00727FB6">
      <w:pPr>
        <w:pStyle w:val="ad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B475D4" w:rsidRPr="00195AAE" w:rsidRDefault="00B475D4" w:rsidP="00195AAE">
      <w:pPr>
        <w:pStyle w:val="1"/>
        <w:ind w:firstLine="0"/>
        <w:jc w:val="left"/>
        <w:rPr>
          <w:b w:val="0"/>
          <w:sz w:val="28"/>
          <w:szCs w:val="28"/>
        </w:rPr>
      </w:pPr>
    </w:p>
    <w:sectPr w:rsidR="00B475D4" w:rsidRPr="00195AAE" w:rsidSect="00532FC7">
      <w:footerReference w:type="even" r:id="rId8"/>
      <w:footerReference w:type="default" r:id="rId9"/>
      <w:pgSz w:w="11906" w:h="16838" w:code="9"/>
      <w:pgMar w:top="1258" w:right="707" w:bottom="993" w:left="1134" w:header="709" w:footer="10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7EC" w:rsidRDefault="00C617EC">
      <w:pPr>
        <w:spacing w:after="0" w:line="240" w:lineRule="auto"/>
      </w:pPr>
      <w:r>
        <w:separator/>
      </w:r>
    </w:p>
  </w:endnote>
  <w:endnote w:type="continuationSeparator" w:id="0">
    <w:p w:rsidR="00C617EC" w:rsidRDefault="00C61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616" w:rsidRDefault="00D61CCB" w:rsidP="005E407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7C361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3616" w:rsidRDefault="007C361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3616" w:rsidRPr="00727FB6" w:rsidRDefault="00D61CCB" w:rsidP="00727FB6">
    <w:pPr>
      <w:pStyle w:val="a5"/>
      <w:framePr w:wrap="around" w:vAnchor="text" w:hAnchor="margin" w:xAlign="center" w:y="1"/>
      <w:jc w:val="center"/>
      <w:rPr>
        <w:rStyle w:val="a6"/>
        <w:rFonts w:ascii="Times New Roman" w:hAnsi="Times New Roman"/>
        <w:sz w:val="16"/>
        <w:szCs w:val="16"/>
      </w:rPr>
    </w:pPr>
    <w:r w:rsidRPr="00727FB6">
      <w:rPr>
        <w:rStyle w:val="a6"/>
        <w:rFonts w:ascii="Times New Roman" w:hAnsi="Times New Roman"/>
        <w:sz w:val="16"/>
        <w:szCs w:val="16"/>
      </w:rPr>
      <w:fldChar w:fldCharType="begin"/>
    </w:r>
    <w:r w:rsidR="007C3616" w:rsidRPr="00727FB6">
      <w:rPr>
        <w:rStyle w:val="a6"/>
        <w:rFonts w:ascii="Times New Roman" w:hAnsi="Times New Roman"/>
        <w:sz w:val="16"/>
        <w:szCs w:val="16"/>
      </w:rPr>
      <w:instrText xml:space="preserve">PAGE  </w:instrText>
    </w:r>
    <w:r w:rsidRPr="00727FB6">
      <w:rPr>
        <w:rStyle w:val="a6"/>
        <w:rFonts w:ascii="Times New Roman" w:hAnsi="Times New Roman"/>
        <w:sz w:val="16"/>
        <w:szCs w:val="16"/>
      </w:rPr>
      <w:fldChar w:fldCharType="separate"/>
    </w:r>
    <w:r w:rsidR="00A014BE">
      <w:rPr>
        <w:rStyle w:val="a6"/>
        <w:rFonts w:ascii="Times New Roman" w:hAnsi="Times New Roman"/>
        <w:noProof/>
        <w:sz w:val="16"/>
        <w:szCs w:val="16"/>
      </w:rPr>
      <w:t>6</w:t>
    </w:r>
    <w:r w:rsidRPr="00727FB6">
      <w:rPr>
        <w:rStyle w:val="a6"/>
        <w:rFonts w:ascii="Times New Roman" w:hAnsi="Times New Roman"/>
        <w:sz w:val="16"/>
        <w:szCs w:val="16"/>
      </w:rPr>
      <w:fldChar w:fldCharType="end"/>
    </w:r>
  </w:p>
  <w:p w:rsidR="007C3616" w:rsidRDefault="007C361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7EC" w:rsidRDefault="00C617EC">
      <w:pPr>
        <w:spacing w:after="0" w:line="240" w:lineRule="auto"/>
      </w:pPr>
      <w:r>
        <w:separator/>
      </w:r>
    </w:p>
  </w:footnote>
  <w:footnote w:type="continuationSeparator" w:id="0">
    <w:p w:rsidR="00C617EC" w:rsidRDefault="00C617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2FD0C3FA"/>
    <w:lvl w:ilvl="0">
      <w:numFmt w:val="bullet"/>
      <w:lvlText w:val="*"/>
      <w:lvlJc w:val="left"/>
    </w:lvl>
  </w:abstractNum>
  <w:abstractNum w:abstractNumId="1" w15:restartNumberingAfterBreak="0">
    <w:nsid w:val="02355A3F"/>
    <w:multiLevelType w:val="hybridMultilevel"/>
    <w:tmpl w:val="5588D00C"/>
    <w:lvl w:ilvl="0" w:tplc="36D87F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C85080A"/>
    <w:multiLevelType w:val="hybridMultilevel"/>
    <w:tmpl w:val="4DD43AF4"/>
    <w:lvl w:ilvl="0" w:tplc="7EAAAF50">
      <w:start w:val="1"/>
      <w:numFmt w:val="lowerLetter"/>
      <w:lvlText w:val="%1)"/>
      <w:lvlJc w:val="left"/>
      <w:pPr>
        <w:tabs>
          <w:tab w:val="num" w:pos="1531"/>
        </w:tabs>
        <w:ind w:left="1531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AE3531"/>
    <w:multiLevelType w:val="hybridMultilevel"/>
    <w:tmpl w:val="976234B4"/>
    <w:lvl w:ilvl="0" w:tplc="CB0E7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910280"/>
    <w:multiLevelType w:val="hybridMultilevel"/>
    <w:tmpl w:val="217264E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575CC0"/>
    <w:multiLevelType w:val="hybridMultilevel"/>
    <w:tmpl w:val="42A8BB16"/>
    <w:lvl w:ilvl="0" w:tplc="A97226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2E30469"/>
    <w:multiLevelType w:val="singleLevel"/>
    <w:tmpl w:val="C75EEA7E"/>
    <w:lvl w:ilvl="0">
      <w:start w:val="5"/>
      <w:numFmt w:val="decimal"/>
      <w:lvlText w:val="%1"/>
      <w:legacy w:legacy="1" w:legacySpace="0" w:legacyIndent="173"/>
      <w:lvlJc w:val="left"/>
      <w:rPr>
        <w:rFonts w:ascii="Tahoma" w:hAnsi="Tahoma" w:cs="Tahoma" w:hint="default"/>
      </w:rPr>
    </w:lvl>
  </w:abstractNum>
  <w:abstractNum w:abstractNumId="7" w15:restartNumberingAfterBreak="0">
    <w:nsid w:val="23A82487"/>
    <w:multiLevelType w:val="hybridMultilevel"/>
    <w:tmpl w:val="0E345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F390F"/>
    <w:multiLevelType w:val="hybridMultilevel"/>
    <w:tmpl w:val="5E566B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75732D"/>
    <w:multiLevelType w:val="hybridMultilevel"/>
    <w:tmpl w:val="B0DA27DC"/>
    <w:lvl w:ilvl="0" w:tplc="CB0E7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15136E"/>
    <w:multiLevelType w:val="hybridMultilevel"/>
    <w:tmpl w:val="FDCE7FC2"/>
    <w:lvl w:ilvl="0" w:tplc="B2923E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53202"/>
    <w:multiLevelType w:val="hybridMultilevel"/>
    <w:tmpl w:val="05D036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F0045E"/>
    <w:multiLevelType w:val="hybridMultilevel"/>
    <w:tmpl w:val="2728B6E0"/>
    <w:lvl w:ilvl="0" w:tplc="B74A34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A7A19B5"/>
    <w:multiLevelType w:val="hybridMultilevel"/>
    <w:tmpl w:val="D2E67294"/>
    <w:lvl w:ilvl="0" w:tplc="44D29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6E610D"/>
    <w:multiLevelType w:val="hybridMultilevel"/>
    <w:tmpl w:val="4DD43AF4"/>
    <w:lvl w:ilvl="0" w:tplc="7EAAAF50">
      <w:start w:val="1"/>
      <w:numFmt w:val="lowerLetter"/>
      <w:lvlText w:val="%1)"/>
      <w:lvlJc w:val="left"/>
      <w:pPr>
        <w:tabs>
          <w:tab w:val="num" w:pos="1531"/>
        </w:tabs>
        <w:ind w:left="1531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80015E"/>
    <w:multiLevelType w:val="hybridMultilevel"/>
    <w:tmpl w:val="4740B098"/>
    <w:lvl w:ilvl="0" w:tplc="CB0E7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BA4FD0"/>
    <w:multiLevelType w:val="hybridMultilevel"/>
    <w:tmpl w:val="29E6B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2559F6"/>
    <w:multiLevelType w:val="multilevel"/>
    <w:tmpl w:val="05D036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880287"/>
    <w:multiLevelType w:val="multilevel"/>
    <w:tmpl w:val="4740B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ADB5A4B"/>
    <w:multiLevelType w:val="hybridMultilevel"/>
    <w:tmpl w:val="4F1C59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72622A"/>
    <w:multiLevelType w:val="multilevel"/>
    <w:tmpl w:val="759C3B6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21" w15:restartNumberingAfterBreak="0">
    <w:nsid w:val="63A04CDF"/>
    <w:multiLevelType w:val="hybridMultilevel"/>
    <w:tmpl w:val="F82EC0D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6023A87"/>
    <w:multiLevelType w:val="hybridMultilevel"/>
    <w:tmpl w:val="4DD43AF4"/>
    <w:lvl w:ilvl="0" w:tplc="7EAAAF50">
      <w:start w:val="1"/>
      <w:numFmt w:val="lowerLetter"/>
      <w:lvlText w:val="%1)"/>
      <w:lvlJc w:val="left"/>
      <w:pPr>
        <w:tabs>
          <w:tab w:val="num" w:pos="1531"/>
        </w:tabs>
        <w:ind w:left="1531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9606C9"/>
    <w:multiLevelType w:val="hybridMultilevel"/>
    <w:tmpl w:val="5708527E"/>
    <w:lvl w:ilvl="0" w:tplc="CB0E78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B2F39B5"/>
    <w:multiLevelType w:val="hybridMultilevel"/>
    <w:tmpl w:val="ED4AB188"/>
    <w:lvl w:ilvl="0" w:tplc="7EAAAF50">
      <w:start w:val="1"/>
      <w:numFmt w:val="lowerLetter"/>
      <w:lvlText w:val="%1)"/>
      <w:lvlJc w:val="left"/>
      <w:pPr>
        <w:tabs>
          <w:tab w:val="num" w:pos="1531"/>
        </w:tabs>
        <w:ind w:left="1531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2C1668"/>
    <w:multiLevelType w:val="hybridMultilevel"/>
    <w:tmpl w:val="8E280C4C"/>
    <w:lvl w:ilvl="0" w:tplc="2FD0C3FA">
      <w:start w:val="65535"/>
      <w:numFmt w:val="bullet"/>
      <w:lvlText w:val="-"/>
      <w:lvlJc w:val="left"/>
      <w:pPr>
        <w:ind w:left="1440" w:hanging="360"/>
      </w:pPr>
      <w:rPr>
        <w:rFonts w:ascii="Tahoma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ED0DB9"/>
    <w:multiLevelType w:val="multilevel"/>
    <w:tmpl w:val="FC247CD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44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04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64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724" w:hanging="1440"/>
      </w:pPr>
      <w:rPr>
        <w:rFonts w:hint="default"/>
      </w:rPr>
    </w:lvl>
  </w:abstractNum>
  <w:abstractNum w:abstractNumId="27" w15:restartNumberingAfterBreak="0">
    <w:nsid w:val="780F213B"/>
    <w:multiLevelType w:val="hybridMultilevel"/>
    <w:tmpl w:val="C194BE82"/>
    <w:lvl w:ilvl="0" w:tplc="1B98EE8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F373E45"/>
    <w:multiLevelType w:val="hybridMultilevel"/>
    <w:tmpl w:val="1DC80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87"/>
        <w:lvlJc w:val="left"/>
        <w:rPr>
          <w:rFonts w:ascii="Tahoma" w:hAnsi="Tahoma" w:cs="Tahoma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vlJc w:val="left"/>
        <w:pPr>
          <w:ind w:left="720" w:hanging="360"/>
        </w:pPr>
        <w:rPr>
          <w:rFonts w:ascii="Tahoma" w:hAnsi="Tahoma" w:cs="Tahoma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ahoma" w:hAnsi="Tahoma" w:cs="Tahoma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54"/>
        <w:lvlJc w:val="left"/>
        <w:rPr>
          <w:rFonts w:ascii="Tahoma" w:hAnsi="Tahoma" w:cs="Tahoma" w:hint="default"/>
        </w:rPr>
      </w:lvl>
    </w:lvlOverride>
  </w:num>
  <w:num w:numId="5">
    <w:abstractNumId w:val="6"/>
  </w:num>
  <w:num w:numId="6">
    <w:abstractNumId w:val="25"/>
  </w:num>
  <w:num w:numId="7">
    <w:abstractNumId w:val="16"/>
  </w:num>
  <w:num w:numId="8">
    <w:abstractNumId w:val="26"/>
  </w:num>
  <w:num w:numId="9">
    <w:abstractNumId w:val="5"/>
  </w:num>
  <w:num w:numId="10">
    <w:abstractNumId w:val="27"/>
  </w:num>
  <w:num w:numId="11">
    <w:abstractNumId w:val="11"/>
  </w:num>
  <w:num w:numId="12">
    <w:abstractNumId w:val="17"/>
  </w:num>
  <w:num w:numId="13">
    <w:abstractNumId w:val="23"/>
  </w:num>
  <w:num w:numId="14">
    <w:abstractNumId w:val="15"/>
  </w:num>
  <w:num w:numId="15">
    <w:abstractNumId w:val="3"/>
  </w:num>
  <w:num w:numId="16">
    <w:abstractNumId w:val="9"/>
  </w:num>
  <w:num w:numId="17">
    <w:abstractNumId w:val="18"/>
  </w:num>
  <w:num w:numId="18">
    <w:abstractNumId w:val="19"/>
  </w:num>
  <w:num w:numId="19">
    <w:abstractNumId w:val="1"/>
  </w:num>
  <w:num w:numId="20">
    <w:abstractNumId w:val="20"/>
  </w:num>
  <w:num w:numId="21">
    <w:abstractNumId w:val="2"/>
  </w:num>
  <w:num w:numId="22">
    <w:abstractNumId w:val="22"/>
  </w:num>
  <w:num w:numId="23">
    <w:abstractNumId w:val="14"/>
  </w:num>
  <w:num w:numId="24">
    <w:abstractNumId w:val="24"/>
  </w:num>
  <w:num w:numId="25">
    <w:abstractNumId w:val="8"/>
  </w:num>
  <w:num w:numId="26">
    <w:abstractNumId w:val="4"/>
  </w:num>
  <w:num w:numId="27">
    <w:abstractNumId w:val="12"/>
  </w:num>
  <w:num w:numId="28">
    <w:abstractNumId w:val="7"/>
  </w:num>
  <w:num w:numId="29">
    <w:abstractNumId w:val="28"/>
  </w:num>
  <w:num w:numId="30">
    <w:abstractNumId w:val="13"/>
  </w:num>
  <w:num w:numId="31">
    <w:abstractNumId w:val="10"/>
  </w:num>
  <w:num w:numId="3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91EB3"/>
    <w:rsid w:val="00004145"/>
    <w:rsid w:val="00004791"/>
    <w:rsid w:val="00032324"/>
    <w:rsid w:val="00037453"/>
    <w:rsid w:val="00045948"/>
    <w:rsid w:val="000628F3"/>
    <w:rsid w:val="00064764"/>
    <w:rsid w:val="00065F33"/>
    <w:rsid w:val="00074DE4"/>
    <w:rsid w:val="000865C1"/>
    <w:rsid w:val="000877CF"/>
    <w:rsid w:val="000A3A33"/>
    <w:rsid w:val="000A4FDF"/>
    <w:rsid w:val="000D3327"/>
    <w:rsid w:val="000D4E99"/>
    <w:rsid w:val="000D6F5F"/>
    <w:rsid w:val="000E23EB"/>
    <w:rsid w:val="000F5519"/>
    <w:rsid w:val="000F57AD"/>
    <w:rsid w:val="00110DAC"/>
    <w:rsid w:val="001218B3"/>
    <w:rsid w:val="00127ABB"/>
    <w:rsid w:val="001324C2"/>
    <w:rsid w:val="00147692"/>
    <w:rsid w:val="001501A7"/>
    <w:rsid w:val="00152D99"/>
    <w:rsid w:val="00183412"/>
    <w:rsid w:val="00184592"/>
    <w:rsid w:val="00195AAE"/>
    <w:rsid w:val="001B36CA"/>
    <w:rsid w:val="001C24E3"/>
    <w:rsid w:val="001D11AD"/>
    <w:rsid w:val="001D1ECB"/>
    <w:rsid w:val="001E2610"/>
    <w:rsid w:val="001F51DF"/>
    <w:rsid w:val="00201691"/>
    <w:rsid w:val="00205E32"/>
    <w:rsid w:val="00211002"/>
    <w:rsid w:val="0021191C"/>
    <w:rsid w:val="00212EFA"/>
    <w:rsid w:val="00226891"/>
    <w:rsid w:val="00243A72"/>
    <w:rsid w:val="00255351"/>
    <w:rsid w:val="00256EB9"/>
    <w:rsid w:val="00257575"/>
    <w:rsid w:val="002749DF"/>
    <w:rsid w:val="002766DB"/>
    <w:rsid w:val="00281C31"/>
    <w:rsid w:val="002A2FAA"/>
    <w:rsid w:val="002A5C70"/>
    <w:rsid w:val="002B268B"/>
    <w:rsid w:val="002B5D14"/>
    <w:rsid w:val="002D364D"/>
    <w:rsid w:val="002E7497"/>
    <w:rsid w:val="002F7D99"/>
    <w:rsid w:val="00332971"/>
    <w:rsid w:val="00345BCA"/>
    <w:rsid w:val="0035188A"/>
    <w:rsid w:val="00352B3B"/>
    <w:rsid w:val="003674AA"/>
    <w:rsid w:val="00367782"/>
    <w:rsid w:val="003A4369"/>
    <w:rsid w:val="003A6DFC"/>
    <w:rsid w:val="003D07AE"/>
    <w:rsid w:val="003E0836"/>
    <w:rsid w:val="003E37C6"/>
    <w:rsid w:val="00415B3F"/>
    <w:rsid w:val="00436112"/>
    <w:rsid w:val="00442ADB"/>
    <w:rsid w:val="00444938"/>
    <w:rsid w:val="00452465"/>
    <w:rsid w:val="00470025"/>
    <w:rsid w:val="00480B14"/>
    <w:rsid w:val="004A1683"/>
    <w:rsid w:val="004C6B93"/>
    <w:rsid w:val="004D5EE9"/>
    <w:rsid w:val="00507579"/>
    <w:rsid w:val="00532FC7"/>
    <w:rsid w:val="00533AE1"/>
    <w:rsid w:val="00554496"/>
    <w:rsid w:val="00564F95"/>
    <w:rsid w:val="0057091A"/>
    <w:rsid w:val="005830C8"/>
    <w:rsid w:val="00596A52"/>
    <w:rsid w:val="005C1E48"/>
    <w:rsid w:val="005D6338"/>
    <w:rsid w:val="005E407F"/>
    <w:rsid w:val="005E5084"/>
    <w:rsid w:val="005F6A40"/>
    <w:rsid w:val="006002FC"/>
    <w:rsid w:val="00621EA4"/>
    <w:rsid w:val="006343B0"/>
    <w:rsid w:val="0065164B"/>
    <w:rsid w:val="00652EC8"/>
    <w:rsid w:val="00673515"/>
    <w:rsid w:val="0067717B"/>
    <w:rsid w:val="00696085"/>
    <w:rsid w:val="006A4E34"/>
    <w:rsid w:val="006B5998"/>
    <w:rsid w:val="006D5266"/>
    <w:rsid w:val="006D6088"/>
    <w:rsid w:val="006F1E60"/>
    <w:rsid w:val="006F3E93"/>
    <w:rsid w:val="00711D95"/>
    <w:rsid w:val="00713BE8"/>
    <w:rsid w:val="00727FB6"/>
    <w:rsid w:val="00732CC6"/>
    <w:rsid w:val="00733F0A"/>
    <w:rsid w:val="00734268"/>
    <w:rsid w:val="007366AD"/>
    <w:rsid w:val="00747608"/>
    <w:rsid w:val="00757975"/>
    <w:rsid w:val="007626FD"/>
    <w:rsid w:val="00764130"/>
    <w:rsid w:val="00783F34"/>
    <w:rsid w:val="007A4C54"/>
    <w:rsid w:val="007A7712"/>
    <w:rsid w:val="007C3616"/>
    <w:rsid w:val="007E0217"/>
    <w:rsid w:val="007E6957"/>
    <w:rsid w:val="007F4818"/>
    <w:rsid w:val="008005DA"/>
    <w:rsid w:val="00803D10"/>
    <w:rsid w:val="0081441F"/>
    <w:rsid w:val="008201E7"/>
    <w:rsid w:val="00820F2B"/>
    <w:rsid w:val="00822E54"/>
    <w:rsid w:val="00823CD1"/>
    <w:rsid w:val="00827F1E"/>
    <w:rsid w:val="00842210"/>
    <w:rsid w:val="00857077"/>
    <w:rsid w:val="00861E99"/>
    <w:rsid w:val="00873445"/>
    <w:rsid w:val="00897634"/>
    <w:rsid w:val="008A599F"/>
    <w:rsid w:val="008B032D"/>
    <w:rsid w:val="008C5147"/>
    <w:rsid w:val="008E11C8"/>
    <w:rsid w:val="009014E6"/>
    <w:rsid w:val="00906B40"/>
    <w:rsid w:val="00910C55"/>
    <w:rsid w:val="009210B9"/>
    <w:rsid w:val="00942EBA"/>
    <w:rsid w:val="00951195"/>
    <w:rsid w:val="00954522"/>
    <w:rsid w:val="00960D54"/>
    <w:rsid w:val="009705B7"/>
    <w:rsid w:val="009765A0"/>
    <w:rsid w:val="009926E9"/>
    <w:rsid w:val="009B1DEB"/>
    <w:rsid w:val="009D1996"/>
    <w:rsid w:val="009E1C9A"/>
    <w:rsid w:val="009E4BE7"/>
    <w:rsid w:val="009F10CB"/>
    <w:rsid w:val="009F1B02"/>
    <w:rsid w:val="00A014BE"/>
    <w:rsid w:val="00A17B64"/>
    <w:rsid w:val="00A17F73"/>
    <w:rsid w:val="00A271B8"/>
    <w:rsid w:val="00A41B46"/>
    <w:rsid w:val="00A47B8F"/>
    <w:rsid w:val="00A66290"/>
    <w:rsid w:val="00A66B56"/>
    <w:rsid w:val="00A91021"/>
    <w:rsid w:val="00AA594C"/>
    <w:rsid w:val="00AC6101"/>
    <w:rsid w:val="00AC795C"/>
    <w:rsid w:val="00AD1C44"/>
    <w:rsid w:val="00AD5270"/>
    <w:rsid w:val="00AD77D1"/>
    <w:rsid w:val="00AF359B"/>
    <w:rsid w:val="00AF622D"/>
    <w:rsid w:val="00B051E2"/>
    <w:rsid w:val="00B05DEF"/>
    <w:rsid w:val="00B0778D"/>
    <w:rsid w:val="00B1147C"/>
    <w:rsid w:val="00B15AA9"/>
    <w:rsid w:val="00B41227"/>
    <w:rsid w:val="00B475D4"/>
    <w:rsid w:val="00B66108"/>
    <w:rsid w:val="00B67D18"/>
    <w:rsid w:val="00B81863"/>
    <w:rsid w:val="00B92AF8"/>
    <w:rsid w:val="00B967DE"/>
    <w:rsid w:val="00B96F9A"/>
    <w:rsid w:val="00B9782F"/>
    <w:rsid w:val="00BC6E52"/>
    <w:rsid w:val="00BE5B98"/>
    <w:rsid w:val="00C03800"/>
    <w:rsid w:val="00C1309D"/>
    <w:rsid w:val="00C16BFF"/>
    <w:rsid w:val="00C2376A"/>
    <w:rsid w:val="00C41873"/>
    <w:rsid w:val="00C47F87"/>
    <w:rsid w:val="00C617EC"/>
    <w:rsid w:val="00C65E62"/>
    <w:rsid w:val="00C707EF"/>
    <w:rsid w:val="00C82886"/>
    <w:rsid w:val="00C90B54"/>
    <w:rsid w:val="00C93151"/>
    <w:rsid w:val="00CC264E"/>
    <w:rsid w:val="00CC48CC"/>
    <w:rsid w:val="00CE5708"/>
    <w:rsid w:val="00CE62DA"/>
    <w:rsid w:val="00D0001E"/>
    <w:rsid w:val="00D3713C"/>
    <w:rsid w:val="00D5411E"/>
    <w:rsid w:val="00D61CCB"/>
    <w:rsid w:val="00D62A95"/>
    <w:rsid w:val="00D729A4"/>
    <w:rsid w:val="00D74C78"/>
    <w:rsid w:val="00D902BF"/>
    <w:rsid w:val="00D91EB3"/>
    <w:rsid w:val="00D92FB0"/>
    <w:rsid w:val="00DE5528"/>
    <w:rsid w:val="00DF3D9F"/>
    <w:rsid w:val="00E052D6"/>
    <w:rsid w:val="00E43B44"/>
    <w:rsid w:val="00E4658B"/>
    <w:rsid w:val="00E54089"/>
    <w:rsid w:val="00E654AE"/>
    <w:rsid w:val="00E66C23"/>
    <w:rsid w:val="00E772AC"/>
    <w:rsid w:val="00E82BDA"/>
    <w:rsid w:val="00E848B8"/>
    <w:rsid w:val="00E94A74"/>
    <w:rsid w:val="00EC63D0"/>
    <w:rsid w:val="00EC6A03"/>
    <w:rsid w:val="00ED3129"/>
    <w:rsid w:val="00ED73F0"/>
    <w:rsid w:val="00EE009E"/>
    <w:rsid w:val="00EE63DB"/>
    <w:rsid w:val="00EF2B70"/>
    <w:rsid w:val="00F02FCD"/>
    <w:rsid w:val="00F04403"/>
    <w:rsid w:val="00F16D69"/>
    <w:rsid w:val="00F31667"/>
    <w:rsid w:val="00F44FF9"/>
    <w:rsid w:val="00F50521"/>
    <w:rsid w:val="00F552BD"/>
    <w:rsid w:val="00F75005"/>
    <w:rsid w:val="00FA01BA"/>
    <w:rsid w:val="00FA58E2"/>
    <w:rsid w:val="00FB0BC5"/>
    <w:rsid w:val="00FB2C0C"/>
    <w:rsid w:val="00FD771F"/>
    <w:rsid w:val="00FE0E3F"/>
    <w:rsid w:val="00FE2EA0"/>
    <w:rsid w:val="00FF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3A25FA"/>
  <w15:docId w15:val="{1D856A11-004C-4ED0-B605-924D738C9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47C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B1147C"/>
    <w:pPr>
      <w:keepNext/>
      <w:spacing w:after="0" w:line="240" w:lineRule="auto"/>
      <w:ind w:firstLine="709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qFormat/>
    <w:rsid w:val="00B1147C"/>
    <w:pPr>
      <w:keepNext/>
      <w:spacing w:after="0" w:line="240" w:lineRule="auto"/>
      <w:ind w:firstLine="709"/>
      <w:jc w:val="center"/>
      <w:outlineLvl w:val="1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paragraph" w:styleId="3">
    <w:name w:val="heading 3"/>
    <w:basedOn w:val="a"/>
    <w:next w:val="a"/>
    <w:qFormat/>
    <w:rsid w:val="00B1147C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qFormat/>
    <w:rsid w:val="00B1147C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B1147C"/>
    <w:pPr>
      <w:widowControl w:val="0"/>
      <w:autoSpaceDE w:val="0"/>
      <w:autoSpaceDN w:val="0"/>
      <w:adjustRightInd w:val="0"/>
      <w:spacing w:after="0" w:line="485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5">
    <w:name w:val="Font Style65"/>
    <w:rsid w:val="00B1147C"/>
    <w:rPr>
      <w:rFonts w:ascii="Tahoma" w:hAnsi="Tahoma" w:cs="Tahoma"/>
      <w:spacing w:val="-10"/>
      <w:sz w:val="20"/>
      <w:szCs w:val="20"/>
    </w:rPr>
  </w:style>
  <w:style w:type="paragraph" w:customStyle="1" w:styleId="Style4">
    <w:name w:val="Style4"/>
    <w:basedOn w:val="a"/>
    <w:rsid w:val="00B1147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6">
    <w:name w:val="Font Style66"/>
    <w:rsid w:val="00B1147C"/>
    <w:rPr>
      <w:rFonts w:ascii="Arial Narrow" w:hAnsi="Arial Narrow" w:cs="Arial Narrow"/>
      <w:b/>
      <w:bCs/>
      <w:smallCaps/>
      <w:spacing w:val="-10"/>
      <w:sz w:val="24"/>
      <w:szCs w:val="24"/>
    </w:rPr>
  </w:style>
  <w:style w:type="character" w:customStyle="1" w:styleId="FontStyle67">
    <w:name w:val="Font Style67"/>
    <w:rsid w:val="00B1147C"/>
    <w:rPr>
      <w:rFonts w:ascii="Tahoma" w:hAnsi="Tahoma" w:cs="Tahoma"/>
      <w:spacing w:val="-10"/>
      <w:sz w:val="28"/>
      <w:szCs w:val="28"/>
    </w:rPr>
  </w:style>
  <w:style w:type="character" w:customStyle="1" w:styleId="FontStyle79">
    <w:name w:val="Font Style79"/>
    <w:rsid w:val="00B1147C"/>
    <w:rPr>
      <w:rFonts w:ascii="Tahoma" w:hAnsi="Tahoma" w:cs="Tahoma"/>
      <w:i/>
      <w:iCs/>
      <w:sz w:val="20"/>
      <w:szCs w:val="20"/>
    </w:rPr>
  </w:style>
  <w:style w:type="paragraph" w:customStyle="1" w:styleId="Style5">
    <w:name w:val="Style5"/>
    <w:basedOn w:val="a"/>
    <w:rsid w:val="00B1147C"/>
    <w:pPr>
      <w:widowControl w:val="0"/>
      <w:autoSpaceDE w:val="0"/>
      <w:autoSpaceDN w:val="0"/>
      <w:adjustRightInd w:val="0"/>
      <w:spacing w:after="0" w:line="250" w:lineRule="exact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70">
    <w:name w:val="Font Style70"/>
    <w:rsid w:val="00B1147C"/>
    <w:rPr>
      <w:rFonts w:ascii="Tahoma" w:hAnsi="Tahoma" w:cs="Tahoma"/>
      <w:spacing w:val="-10"/>
      <w:sz w:val="20"/>
      <w:szCs w:val="20"/>
    </w:rPr>
  </w:style>
  <w:style w:type="character" w:customStyle="1" w:styleId="FontStyle75">
    <w:name w:val="Font Style75"/>
    <w:rsid w:val="00B1147C"/>
    <w:rPr>
      <w:rFonts w:ascii="Tahoma" w:hAnsi="Tahoma" w:cs="Tahoma"/>
      <w:spacing w:val="-10"/>
      <w:sz w:val="20"/>
      <w:szCs w:val="20"/>
    </w:rPr>
  </w:style>
  <w:style w:type="paragraph" w:customStyle="1" w:styleId="Style6">
    <w:name w:val="Style6"/>
    <w:basedOn w:val="a"/>
    <w:rsid w:val="00B1147C"/>
    <w:pPr>
      <w:widowControl w:val="0"/>
      <w:autoSpaceDE w:val="0"/>
      <w:autoSpaceDN w:val="0"/>
      <w:adjustRightInd w:val="0"/>
      <w:spacing w:after="0" w:line="494" w:lineRule="exact"/>
      <w:ind w:firstLine="67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9">
    <w:name w:val="Style9"/>
    <w:basedOn w:val="a"/>
    <w:rsid w:val="00B1147C"/>
    <w:pPr>
      <w:widowControl w:val="0"/>
      <w:autoSpaceDE w:val="0"/>
      <w:autoSpaceDN w:val="0"/>
      <w:adjustRightInd w:val="0"/>
      <w:spacing w:after="0" w:line="254" w:lineRule="exact"/>
      <w:ind w:firstLine="739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8">
    <w:name w:val="Font Style68"/>
    <w:rsid w:val="00B1147C"/>
    <w:rPr>
      <w:rFonts w:ascii="Tahoma" w:hAnsi="Tahoma" w:cs="Tahoma"/>
      <w:sz w:val="18"/>
      <w:szCs w:val="18"/>
    </w:rPr>
  </w:style>
  <w:style w:type="paragraph" w:customStyle="1" w:styleId="Style8">
    <w:name w:val="Style8"/>
    <w:basedOn w:val="a"/>
    <w:rsid w:val="00B1147C"/>
    <w:pPr>
      <w:widowControl w:val="0"/>
      <w:autoSpaceDE w:val="0"/>
      <w:autoSpaceDN w:val="0"/>
      <w:adjustRightInd w:val="0"/>
      <w:spacing w:after="0" w:line="248" w:lineRule="exact"/>
      <w:ind w:firstLine="744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72">
    <w:name w:val="Font Style72"/>
    <w:rsid w:val="00B1147C"/>
    <w:rPr>
      <w:rFonts w:ascii="Tahoma" w:hAnsi="Tahoma" w:cs="Tahoma"/>
      <w:b/>
      <w:bCs/>
      <w:spacing w:val="-20"/>
      <w:sz w:val="20"/>
      <w:szCs w:val="20"/>
    </w:rPr>
  </w:style>
  <w:style w:type="paragraph" w:customStyle="1" w:styleId="Style10">
    <w:name w:val="Style10"/>
    <w:basedOn w:val="a"/>
    <w:rsid w:val="00B1147C"/>
    <w:pPr>
      <w:widowControl w:val="0"/>
      <w:autoSpaceDE w:val="0"/>
      <w:autoSpaceDN w:val="0"/>
      <w:adjustRightInd w:val="0"/>
      <w:spacing w:after="0" w:line="437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69">
    <w:name w:val="Font Style69"/>
    <w:rsid w:val="00B1147C"/>
    <w:rPr>
      <w:rFonts w:ascii="Tahoma" w:hAnsi="Tahoma" w:cs="Tahoma"/>
      <w:sz w:val="18"/>
      <w:szCs w:val="18"/>
    </w:rPr>
  </w:style>
  <w:style w:type="paragraph" w:customStyle="1" w:styleId="Style11">
    <w:name w:val="Style11"/>
    <w:basedOn w:val="a"/>
    <w:rsid w:val="00B1147C"/>
    <w:pPr>
      <w:widowControl w:val="0"/>
      <w:autoSpaceDE w:val="0"/>
      <w:autoSpaceDN w:val="0"/>
      <w:adjustRightInd w:val="0"/>
      <w:spacing w:after="0" w:line="235" w:lineRule="exact"/>
      <w:ind w:hanging="245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2">
    <w:name w:val="Style12"/>
    <w:basedOn w:val="a"/>
    <w:rsid w:val="00B114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3">
    <w:name w:val="Style13"/>
    <w:basedOn w:val="a"/>
    <w:rsid w:val="00B1147C"/>
    <w:pPr>
      <w:widowControl w:val="0"/>
      <w:autoSpaceDE w:val="0"/>
      <w:autoSpaceDN w:val="0"/>
      <w:adjustRightInd w:val="0"/>
      <w:spacing w:after="0" w:line="243" w:lineRule="exact"/>
      <w:ind w:firstLine="744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4">
    <w:name w:val="Style14"/>
    <w:basedOn w:val="a"/>
    <w:rsid w:val="00B1147C"/>
    <w:pPr>
      <w:widowControl w:val="0"/>
      <w:autoSpaceDE w:val="0"/>
      <w:autoSpaceDN w:val="0"/>
      <w:adjustRightInd w:val="0"/>
      <w:spacing w:after="0" w:line="243" w:lineRule="exact"/>
      <w:ind w:firstLine="725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5">
    <w:name w:val="Style15"/>
    <w:basedOn w:val="a"/>
    <w:rsid w:val="00B1147C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9">
    <w:name w:val="Style19"/>
    <w:basedOn w:val="a"/>
    <w:rsid w:val="00B1147C"/>
    <w:pPr>
      <w:widowControl w:val="0"/>
      <w:autoSpaceDE w:val="0"/>
      <w:autoSpaceDN w:val="0"/>
      <w:adjustRightInd w:val="0"/>
      <w:spacing w:after="0" w:line="245" w:lineRule="exact"/>
      <w:ind w:hanging="427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1">
    <w:name w:val="Style21"/>
    <w:basedOn w:val="a"/>
    <w:rsid w:val="00B1147C"/>
    <w:pPr>
      <w:widowControl w:val="0"/>
      <w:autoSpaceDE w:val="0"/>
      <w:autoSpaceDN w:val="0"/>
      <w:adjustRightInd w:val="0"/>
      <w:spacing w:after="0" w:line="240" w:lineRule="exact"/>
      <w:ind w:firstLine="1152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3">
    <w:name w:val="Style23"/>
    <w:basedOn w:val="a"/>
    <w:rsid w:val="00B1147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5">
    <w:name w:val="Style25"/>
    <w:basedOn w:val="a"/>
    <w:rsid w:val="00B1147C"/>
    <w:pPr>
      <w:widowControl w:val="0"/>
      <w:autoSpaceDE w:val="0"/>
      <w:autoSpaceDN w:val="0"/>
      <w:adjustRightInd w:val="0"/>
      <w:spacing w:after="0" w:line="258" w:lineRule="exact"/>
      <w:ind w:firstLine="730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54">
    <w:name w:val="Style54"/>
    <w:basedOn w:val="a"/>
    <w:rsid w:val="00B1147C"/>
    <w:pPr>
      <w:widowControl w:val="0"/>
      <w:autoSpaceDE w:val="0"/>
      <w:autoSpaceDN w:val="0"/>
      <w:adjustRightInd w:val="0"/>
      <w:spacing w:after="0" w:line="240" w:lineRule="exact"/>
      <w:ind w:firstLine="720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55">
    <w:name w:val="Style55"/>
    <w:basedOn w:val="a"/>
    <w:rsid w:val="00B1147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17">
    <w:name w:val="Style17"/>
    <w:basedOn w:val="a"/>
    <w:rsid w:val="00B1147C"/>
    <w:pPr>
      <w:widowControl w:val="0"/>
      <w:autoSpaceDE w:val="0"/>
      <w:autoSpaceDN w:val="0"/>
      <w:adjustRightInd w:val="0"/>
      <w:spacing w:after="0" w:line="499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0">
    <w:name w:val="Style20"/>
    <w:basedOn w:val="a"/>
    <w:rsid w:val="00B1147C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63">
    <w:name w:val="Style63"/>
    <w:basedOn w:val="a"/>
    <w:rsid w:val="00B1147C"/>
    <w:pPr>
      <w:widowControl w:val="0"/>
      <w:autoSpaceDE w:val="0"/>
      <w:autoSpaceDN w:val="0"/>
      <w:adjustRightInd w:val="0"/>
      <w:spacing w:after="0" w:line="245" w:lineRule="exact"/>
      <w:ind w:firstLine="701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77">
    <w:name w:val="Font Style77"/>
    <w:rsid w:val="00B1147C"/>
    <w:rPr>
      <w:rFonts w:ascii="Sylfaen" w:hAnsi="Sylfaen" w:cs="Sylfaen"/>
      <w:b/>
      <w:bCs/>
      <w:sz w:val="34"/>
      <w:szCs w:val="34"/>
    </w:rPr>
  </w:style>
  <w:style w:type="character" w:customStyle="1" w:styleId="FontStyle78">
    <w:name w:val="Font Style78"/>
    <w:rsid w:val="00B1147C"/>
    <w:rPr>
      <w:rFonts w:ascii="Courier New" w:hAnsi="Courier New" w:cs="Courier New"/>
      <w:spacing w:val="-40"/>
      <w:sz w:val="40"/>
      <w:szCs w:val="40"/>
    </w:rPr>
  </w:style>
  <w:style w:type="paragraph" w:customStyle="1" w:styleId="Style24">
    <w:name w:val="Style24"/>
    <w:basedOn w:val="a"/>
    <w:rsid w:val="00B1147C"/>
    <w:pPr>
      <w:widowControl w:val="0"/>
      <w:autoSpaceDE w:val="0"/>
      <w:autoSpaceDN w:val="0"/>
      <w:adjustRightInd w:val="0"/>
      <w:spacing w:after="0" w:line="250" w:lineRule="exact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41">
    <w:name w:val="Style41"/>
    <w:basedOn w:val="a"/>
    <w:rsid w:val="00B114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FontStyle98">
    <w:name w:val="Font Style98"/>
    <w:rsid w:val="00B1147C"/>
    <w:rPr>
      <w:rFonts w:ascii="Tahoma" w:hAnsi="Tahoma" w:cs="Tahoma"/>
      <w:sz w:val="18"/>
      <w:szCs w:val="18"/>
    </w:rPr>
  </w:style>
  <w:style w:type="table" w:styleId="a3">
    <w:name w:val="Table Grid"/>
    <w:basedOn w:val="a1"/>
    <w:rsid w:val="00B1147C"/>
    <w:pPr>
      <w:spacing w:after="200" w:line="276" w:lineRule="auto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rsid w:val="00B1147C"/>
    <w:pPr>
      <w:spacing w:after="0" w:line="240" w:lineRule="auto"/>
      <w:ind w:firstLine="709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0">
    <w:name w:val="Body Text Indent 2"/>
    <w:basedOn w:val="a"/>
    <w:rsid w:val="00B1147C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er"/>
    <w:basedOn w:val="a"/>
    <w:rsid w:val="005E407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E407F"/>
  </w:style>
  <w:style w:type="paragraph" w:styleId="a7">
    <w:name w:val="Document Map"/>
    <w:basedOn w:val="a"/>
    <w:link w:val="a8"/>
    <w:uiPriority w:val="99"/>
    <w:semiHidden/>
    <w:unhideWhenUsed/>
    <w:rsid w:val="00FA58E2"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link w:val="a7"/>
    <w:uiPriority w:val="99"/>
    <w:semiHidden/>
    <w:rsid w:val="00FA58E2"/>
    <w:rPr>
      <w:rFonts w:ascii="Tahoma" w:eastAsia="Calibri" w:hAnsi="Tahoma" w:cs="Tahoma"/>
      <w:sz w:val="16"/>
      <w:szCs w:val="16"/>
      <w:lang w:eastAsia="en-US"/>
    </w:rPr>
  </w:style>
  <w:style w:type="paragraph" w:styleId="a9">
    <w:name w:val="Body Text"/>
    <w:basedOn w:val="a"/>
    <w:link w:val="aa"/>
    <w:uiPriority w:val="99"/>
    <w:unhideWhenUsed/>
    <w:rsid w:val="00DF3D9F"/>
    <w:pPr>
      <w:spacing w:after="120"/>
    </w:pPr>
  </w:style>
  <w:style w:type="character" w:customStyle="1" w:styleId="aa">
    <w:name w:val="Основной текст Знак"/>
    <w:link w:val="a9"/>
    <w:uiPriority w:val="99"/>
    <w:rsid w:val="00DF3D9F"/>
    <w:rPr>
      <w:rFonts w:ascii="Calibri" w:eastAsia="Calibri" w:hAnsi="Calibri"/>
      <w:sz w:val="22"/>
      <w:szCs w:val="22"/>
      <w:lang w:eastAsia="en-US"/>
    </w:rPr>
  </w:style>
  <w:style w:type="paragraph" w:styleId="ab">
    <w:name w:val="Title"/>
    <w:basedOn w:val="a"/>
    <w:link w:val="ac"/>
    <w:qFormat/>
    <w:rsid w:val="00DF3D9F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c">
    <w:name w:val="Заголовок Знак"/>
    <w:link w:val="ab"/>
    <w:rsid w:val="00DF3D9F"/>
    <w:rPr>
      <w:b/>
      <w:sz w:val="28"/>
    </w:rPr>
  </w:style>
  <w:style w:type="paragraph" w:styleId="ad">
    <w:name w:val="Normal (Web)"/>
    <w:basedOn w:val="a"/>
    <w:rsid w:val="00CE62D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1">
    <w:name w:val="Font Style51"/>
    <w:rsid w:val="006F3E93"/>
    <w:rPr>
      <w:rFonts w:ascii="Times New Roman" w:hAnsi="Times New Roman" w:cs="Times New Roman"/>
      <w:sz w:val="20"/>
      <w:szCs w:val="20"/>
    </w:rPr>
  </w:style>
  <w:style w:type="character" w:customStyle="1" w:styleId="10">
    <w:name w:val="Основной текст Знак1"/>
    <w:uiPriority w:val="99"/>
    <w:rsid w:val="006F3E93"/>
    <w:rPr>
      <w:sz w:val="21"/>
      <w:szCs w:val="21"/>
      <w:shd w:val="clear" w:color="auto" w:fill="FFFFFF"/>
    </w:rPr>
  </w:style>
  <w:style w:type="character" w:customStyle="1" w:styleId="22">
    <w:name w:val="Заголовок №22_"/>
    <w:link w:val="220"/>
    <w:uiPriority w:val="99"/>
    <w:rsid w:val="007A7712"/>
    <w:rPr>
      <w:b/>
      <w:bCs/>
      <w:i/>
      <w:iCs/>
      <w:sz w:val="23"/>
      <w:szCs w:val="23"/>
      <w:shd w:val="clear" w:color="auto" w:fill="FFFFFF"/>
    </w:rPr>
  </w:style>
  <w:style w:type="paragraph" w:customStyle="1" w:styleId="220">
    <w:name w:val="Заголовок №22"/>
    <w:basedOn w:val="a"/>
    <w:link w:val="22"/>
    <w:uiPriority w:val="99"/>
    <w:rsid w:val="007A7712"/>
    <w:pPr>
      <w:shd w:val="clear" w:color="auto" w:fill="FFFFFF"/>
      <w:spacing w:before="180" w:after="0" w:line="250" w:lineRule="exact"/>
      <w:ind w:hanging="400"/>
    </w:pPr>
    <w:rPr>
      <w:rFonts w:ascii="Times New Roman" w:eastAsia="Times New Roman" w:hAnsi="Times New Roman"/>
      <w:b/>
      <w:bCs/>
      <w:i/>
      <w:iCs/>
      <w:sz w:val="23"/>
      <w:szCs w:val="23"/>
      <w:lang w:eastAsia="ru-RU"/>
    </w:rPr>
  </w:style>
  <w:style w:type="paragraph" w:styleId="ae">
    <w:name w:val="List Paragraph"/>
    <w:basedOn w:val="a"/>
    <w:uiPriority w:val="34"/>
    <w:qFormat/>
    <w:rsid w:val="00673515"/>
    <w:pPr>
      <w:ind w:left="708"/>
    </w:pPr>
  </w:style>
  <w:style w:type="paragraph" w:styleId="af">
    <w:name w:val="No Spacing"/>
    <w:uiPriority w:val="1"/>
    <w:qFormat/>
    <w:rsid w:val="00673515"/>
    <w:rPr>
      <w:rFonts w:ascii="Calibri" w:eastAsia="Calibri" w:hAnsi="Calibri"/>
      <w:sz w:val="22"/>
      <w:szCs w:val="22"/>
      <w:lang w:eastAsia="en-US"/>
    </w:rPr>
  </w:style>
  <w:style w:type="character" w:customStyle="1" w:styleId="FontStyle55">
    <w:name w:val="Font Style55"/>
    <w:rsid w:val="00696085"/>
    <w:rPr>
      <w:rFonts w:ascii="Microsoft Sans Serif" w:hAnsi="Microsoft Sans Serif" w:cs="Microsoft Sans Serif"/>
      <w:b/>
      <w:bCs/>
      <w:spacing w:val="10"/>
      <w:sz w:val="30"/>
      <w:szCs w:val="30"/>
    </w:rPr>
  </w:style>
  <w:style w:type="paragraph" w:customStyle="1" w:styleId="Style3">
    <w:name w:val="Style3"/>
    <w:basedOn w:val="a"/>
    <w:rsid w:val="006960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58">
    <w:name w:val="Font Style58"/>
    <w:rsid w:val="00696085"/>
    <w:rPr>
      <w:rFonts w:ascii="Microsoft Sans Serif" w:hAnsi="Microsoft Sans Serif" w:cs="Microsoft Sans Serif"/>
      <w:b/>
      <w:bCs/>
      <w:sz w:val="30"/>
      <w:szCs w:val="30"/>
    </w:rPr>
  </w:style>
  <w:style w:type="character" w:customStyle="1" w:styleId="42">
    <w:name w:val="Заголовок №4 (2)"/>
    <w:uiPriority w:val="99"/>
    <w:rsid w:val="00696085"/>
    <w:rPr>
      <w:spacing w:val="10"/>
      <w:sz w:val="23"/>
      <w:szCs w:val="23"/>
      <w:shd w:val="clear" w:color="auto" w:fill="FFFFFF"/>
    </w:rPr>
  </w:style>
  <w:style w:type="character" w:styleId="af0">
    <w:name w:val="Strong"/>
    <w:uiPriority w:val="22"/>
    <w:qFormat/>
    <w:rsid w:val="008005DA"/>
    <w:rPr>
      <w:b/>
      <w:bCs/>
    </w:rPr>
  </w:style>
  <w:style w:type="paragraph" w:styleId="af1">
    <w:name w:val="header"/>
    <w:basedOn w:val="a"/>
    <w:rsid w:val="00727FB6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45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6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</vt:lpstr>
    </vt:vector>
  </TitlesOfParts>
  <Company>ЛХОМ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</dc:title>
  <dc:subject/>
  <dc:creator>111</dc:creator>
  <cp:keywords/>
  <dc:description/>
  <cp:lastModifiedBy>TFiHOM</cp:lastModifiedBy>
  <cp:revision>12</cp:revision>
  <cp:lastPrinted>2013-04-08T13:13:00Z</cp:lastPrinted>
  <dcterms:created xsi:type="dcterms:W3CDTF">2019-05-29T13:25:00Z</dcterms:created>
  <dcterms:modified xsi:type="dcterms:W3CDTF">2025-01-13T09:57:00Z</dcterms:modified>
</cp:coreProperties>
</file>